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7A3CC" w14:textId="75219CAF" w:rsidR="00961D88" w:rsidRDefault="00961D88" w:rsidP="00655DBC">
      <w:pPr>
        <w:jc w:val="center"/>
        <w:rPr>
          <w:rFonts w:ascii="Arial" w:hAnsi="Arial" w:cs="Arial"/>
          <w:sz w:val="24"/>
          <w:szCs w:val="24"/>
        </w:rPr>
      </w:pPr>
      <w:r w:rsidRPr="007912D7">
        <w:rPr>
          <w:rFonts w:ascii="Arial" w:hAnsi="Arial" w:cs="Arial"/>
          <w:noProof/>
          <w:sz w:val="24"/>
          <w:szCs w:val="24"/>
          <w:lang w:val="en-US"/>
        </w:rPr>
        <w:drawing>
          <wp:anchor distT="0" distB="0" distL="114300" distR="114300" simplePos="0" relativeHeight="251658240" behindDoc="1" locked="0" layoutInCell="1" allowOverlap="1" wp14:anchorId="0D58E264" wp14:editId="2584E4BB">
            <wp:simplePos x="0" y="0"/>
            <wp:positionH relativeFrom="margin">
              <wp:align>center</wp:align>
            </wp:positionH>
            <wp:positionV relativeFrom="paragraph">
              <wp:posOffset>-450495</wp:posOffset>
            </wp:positionV>
            <wp:extent cx="925032" cy="847946"/>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925032" cy="847946"/>
                    </a:xfrm>
                    <a:prstGeom prst="rect">
                      <a:avLst/>
                    </a:prstGeom>
                  </pic:spPr>
                </pic:pic>
              </a:graphicData>
            </a:graphic>
            <wp14:sizeRelH relativeFrom="page">
              <wp14:pctWidth>0</wp14:pctWidth>
            </wp14:sizeRelH>
            <wp14:sizeRelV relativeFrom="page">
              <wp14:pctHeight>0</wp14:pctHeight>
            </wp14:sizeRelV>
          </wp:anchor>
        </w:drawing>
      </w:r>
    </w:p>
    <w:p w14:paraId="4E1B3D52" w14:textId="77777777" w:rsidR="00961D88" w:rsidRDefault="00961D88" w:rsidP="00655DBC">
      <w:pPr>
        <w:jc w:val="center"/>
        <w:rPr>
          <w:rFonts w:ascii="Arial" w:hAnsi="Arial" w:cs="Arial"/>
          <w:sz w:val="24"/>
          <w:szCs w:val="24"/>
        </w:rPr>
      </w:pPr>
    </w:p>
    <w:p w14:paraId="5DDAB907" w14:textId="4A5D375C" w:rsidR="00655DBC" w:rsidRPr="007912D7" w:rsidRDefault="00655DBC" w:rsidP="00655DBC">
      <w:pPr>
        <w:jc w:val="center"/>
        <w:rPr>
          <w:rFonts w:ascii="Arial" w:hAnsi="Arial" w:cs="Arial"/>
          <w:sz w:val="24"/>
          <w:szCs w:val="24"/>
        </w:rPr>
      </w:pPr>
    </w:p>
    <w:p w14:paraId="2AF91D68" w14:textId="18378C45" w:rsidR="00655DBC" w:rsidRDefault="00655DBC" w:rsidP="009C2066">
      <w:pPr>
        <w:jc w:val="both"/>
        <w:rPr>
          <w:rFonts w:ascii="Arial" w:hAnsi="Arial" w:cs="Arial"/>
          <w:color w:val="000000" w:themeColor="text1"/>
          <w:sz w:val="24"/>
          <w:szCs w:val="24"/>
          <w:u w:val="single"/>
        </w:rPr>
      </w:pPr>
      <w:r w:rsidRPr="007912D7">
        <w:rPr>
          <w:rFonts w:ascii="Arial" w:hAnsi="Arial" w:cs="Arial"/>
          <w:color w:val="000000" w:themeColor="text1"/>
          <w:sz w:val="24"/>
          <w:szCs w:val="24"/>
          <w:u w:val="single"/>
        </w:rPr>
        <w:t xml:space="preserve">Minutes of Marston Parish Council meeting held on </w:t>
      </w:r>
      <w:r w:rsidR="005A10EA">
        <w:rPr>
          <w:rFonts w:ascii="Arial" w:hAnsi="Arial" w:cs="Arial"/>
          <w:color w:val="000000" w:themeColor="text1"/>
          <w:sz w:val="24"/>
          <w:szCs w:val="24"/>
          <w:u w:val="single"/>
        </w:rPr>
        <w:t>8</w:t>
      </w:r>
      <w:r w:rsidR="00850F8D" w:rsidRPr="00850F8D">
        <w:rPr>
          <w:rFonts w:ascii="Arial" w:hAnsi="Arial" w:cs="Arial"/>
          <w:color w:val="000000" w:themeColor="text1"/>
          <w:sz w:val="24"/>
          <w:szCs w:val="24"/>
          <w:u w:val="single"/>
          <w:vertAlign w:val="superscript"/>
        </w:rPr>
        <w:t>th</w:t>
      </w:r>
      <w:r w:rsidR="00850F8D">
        <w:rPr>
          <w:rFonts w:ascii="Arial" w:hAnsi="Arial" w:cs="Arial"/>
          <w:color w:val="000000" w:themeColor="text1"/>
          <w:sz w:val="24"/>
          <w:szCs w:val="24"/>
          <w:u w:val="single"/>
        </w:rPr>
        <w:t xml:space="preserve"> </w:t>
      </w:r>
      <w:r w:rsidR="005A10EA">
        <w:rPr>
          <w:rFonts w:ascii="Arial" w:hAnsi="Arial" w:cs="Arial"/>
          <w:color w:val="000000" w:themeColor="text1"/>
          <w:sz w:val="24"/>
          <w:szCs w:val="24"/>
          <w:u w:val="single"/>
        </w:rPr>
        <w:t>March</w:t>
      </w:r>
      <w:r w:rsidR="00DA5CB3">
        <w:rPr>
          <w:rFonts w:ascii="Arial" w:hAnsi="Arial" w:cs="Arial"/>
          <w:color w:val="000000" w:themeColor="text1"/>
          <w:sz w:val="24"/>
          <w:szCs w:val="24"/>
          <w:u w:val="single"/>
        </w:rPr>
        <w:t xml:space="preserve"> 202</w:t>
      </w:r>
      <w:r w:rsidR="001C4710">
        <w:rPr>
          <w:rFonts w:ascii="Arial" w:hAnsi="Arial" w:cs="Arial"/>
          <w:color w:val="000000" w:themeColor="text1"/>
          <w:sz w:val="24"/>
          <w:szCs w:val="24"/>
          <w:u w:val="single"/>
        </w:rPr>
        <w:t>3</w:t>
      </w:r>
    </w:p>
    <w:p w14:paraId="3446DA70" w14:textId="77777777" w:rsidR="009C2066" w:rsidRPr="007912D7" w:rsidRDefault="009C2066" w:rsidP="009C2066">
      <w:pPr>
        <w:jc w:val="both"/>
        <w:rPr>
          <w:rFonts w:ascii="Arial" w:hAnsi="Arial" w:cs="Arial"/>
          <w:color w:val="000000" w:themeColor="text1"/>
          <w:sz w:val="24"/>
          <w:szCs w:val="24"/>
          <w:u w:val="single"/>
        </w:rPr>
      </w:pPr>
    </w:p>
    <w:p w14:paraId="31E9ECC8" w14:textId="7596FC4A" w:rsidR="00655DBC" w:rsidRDefault="00655DBC" w:rsidP="009C2066">
      <w:pPr>
        <w:rPr>
          <w:rFonts w:ascii="Arial" w:hAnsi="Arial" w:cs="Arial"/>
          <w:color w:val="000000" w:themeColor="text1"/>
          <w:sz w:val="24"/>
          <w:szCs w:val="24"/>
        </w:rPr>
      </w:pPr>
      <w:r w:rsidRPr="007912D7">
        <w:rPr>
          <w:rFonts w:ascii="Arial" w:hAnsi="Arial" w:cs="Arial"/>
          <w:color w:val="000000" w:themeColor="text1"/>
          <w:sz w:val="24"/>
          <w:szCs w:val="24"/>
        </w:rPr>
        <w:t xml:space="preserve">The meeting opened at </w:t>
      </w:r>
      <w:r w:rsidR="00C640D9">
        <w:rPr>
          <w:rFonts w:ascii="Arial" w:hAnsi="Arial" w:cs="Arial"/>
          <w:color w:val="000000" w:themeColor="text1"/>
          <w:sz w:val="24"/>
          <w:szCs w:val="24"/>
        </w:rPr>
        <w:t>1</w:t>
      </w:r>
      <w:r w:rsidR="00C84AF0">
        <w:rPr>
          <w:rFonts w:ascii="Arial" w:hAnsi="Arial" w:cs="Arial"/>
          <w:color w:val="000000" w:themeColor="text1"/>
          <w:sz w:val="24"/>
          <w:szCs w:val="24"/>
        </w:rPr>
        <w:t>8:50</w:t>
      </w:r>
    </w:p>
    <w:p w14:paraId="6C5A74FB" w14:textId="77777777" w:rsidR="009C2066" w:rsidRPr="007912D7" w:rsidRDefault="009C2066" w:rsidP="009C2066">
      <w:pPr>
        <w:rPr>
          <w:rFonts w:ascii="Arial" w:hAnsi="Arial" w:cs="Arial"/>
          <w:b/>
          <w:color w:val="000000" w:themeColor="text1"/>
          <w:sz w:val="24"/>
          <w:szCs w:val="24"/>
        </w:rPr>
      </w:pPr>
    </w:p>
    <w:p w14:paraId="2BBDCFCB" w14:textId="77777777" w:rsidR="009C2066" w:rsidRDefault="00655DBC" w:rsidP="009C2066">
      <w:pPr>
        <w:rPr>
          <w:rFonts w:ascii="Arial" w:hAnsi="Arial" w:cs="Arial"/>
          <w:color w:val="000000" w:themeColor="text1"/>
          <w:sz w:val="24"/>
          <w:szCs w:val="24"/>
        </w:rPr>
      </w:pPr>
      <w:r w:rsidRPr="007912D7">
        <w:rPr>
          <w:rFonts w:ascii="Arial" w:hAnsi="Arial" w:cs="Arial"/>
          <w:b/>
          <w:color w:val="000000" w:themeColor="text1"/>
          <w:sz w:val="24"/>
          <w:szCs w:val="24"/>
        </w:rPr>
        <w:t>Present</w:t>
      </w:r>
      <w:r w:rsidRPr="007912D7">
        <w:rPr>
          <w:rFonts w:ascii="Arial" w:hAnsi="Arial" w:cs="Arial"/>
          <w:color w:val="000000" w:themeColor="text1"/>
          <w:sz w:val="24"/>
          <w:szCs w:val="24"/>
        </w:rPr>
        <w:t>:</w:t>
      </w:r>
    </w:p>
    <w:p w14:paraId="3F09BC93" w14:textId="717E2CC6" w:rsidR="00FA640E" w:rsidRDefault="00655DBC" w:rsidP="009C2066">
      <w:pPr>
        <w:rPr>
          <w:rFonts w:ascii="Arial" w:hAnsi="Arial" w:cs="Arial"/>
          <w:color w:val="000000" w:themeColor="text1"/>
          <w:sz w:val="24"/>
          <w:szCs w:val="24"/>
          <w:lang w:val="fr-FR"/>
        </w:rPr>
      </w:pPr>
      <w:r w:rsidRPr="007912D7">
        <w:rPr>
          <w:rFonts w:ascii="Arial" w:hAnsi="Arial" w:cs="Arial"/>
          <w:color w:val="000000" w:themeColor="text1"/>
          <w:sz w:val="24"/>
          <w:szCs w:val="24"/>
        </w:rPr>
        <w:t xml:space="preserve">Parish </w:t>
      </w:r>
      <w:r w:rsidR="004F608D">
        <w:rPr>
          <w:rFonts w:ascii="Arial" w:hAnsi="Arial" w:cs="Arial"/>
          <w:color w:val="000000" w:themeColor="text1"/>
          <w:sz w:val="24"/>
          <w:szCs w:val="24"/>
        </w:rPr>
        <w:t>Cllr</w:t>
      </w:r>
      <w:r w:rsidRPr="007912D7">
        <w:rPr>
          <w:rFonts w:ascii="Arial" w:hAnsi="Arial" w:cs="Arial"/>
          <w:color w:val="000000" w:themeColor="text1"/>
          <w:sz w:val="24"/>
          <w:szCs w:val="24"/>
        </w:rPr>
        <w:t xml:space="preserve">s; Chair M Potts (MP), </w:t>
      </w:r>
      <w:r w:rsidR="000C258B" w:rsidRPr="007912D7">
        <w:rPr>
          <w:rFonts w:ascii="Arial" w:hAnsi="Arial" w:cs="Arial"/>
          <w:color w:val="000000" w:themeColor="text1"/>
          <w:sz w:val="24"/>
          <w:szCs w:val="24"/>
        </w:rPr>
        <w:t>Phil Carter (</w:t>
      </w:r>
      <w:proofErr w:type="spellStart"/>
      <w:r w:rsidR="000C258B" w:rsidRPr="007912D7">
        <w:rPr>
          <w:rFonts w:ascii="Arial" w:hAnsi="Arial" w:cs="Arial"/>
          <w:color w:val="000000" w:themeColor="text1"/>
          <w:sz w:val="24"/>
          <w:szCs w:val="24"/>
        </w:rPr>
        <w:t>PhC</w:t>
      </w:r>
      <w:proofErr w:type="spellEnd"/>
      <w:r w:rsidR="000C258B" w:rsidRPr="007912D7">
        <w:rPr>
          <w:rFonts w:ascii="Arial" w:hAnsi="Arial" w:cs="Arial"/>
          <w:color w:val="000000" w:themeColor="text1"/>
          <w:sz w:val="24"/>
          <w:szCs w:val="24"/>
        </w:rPr>
        <w:t>)</w:t>
      </w:r>
      <w:r w:rsidR="000C258B">
        <w:rPr>
          <w:rFonts w:ascii="Arial" w:hAnsi="Arial" w:cs="Arial"/>
          <w:color w:val="000000" w:themeColor="text1"/>
          <w:sz w:val="24"/>
          <w:szCs w:val="24"/>
        </w:rPr>
        <w:t xml:space="preserve">, </w:t>
      </w:r>
      <w:r w:rsidR="00581A3C">
        <w:rPr>
          <w:rFonts w:ascii="Arial" w:hAnsi="Arial" w:cs="Arial"/>
          <w:color w:val="000000" w:themeColor="text1"/>
          <w:sz w:val="24"/>
          <w:szCs w:val="24"/>
        </w:rPr>
        <w:t>Angela Johnson (AJ)</w:t>
      </w:r>
      <w:r w:rsidR="00A5122C">
        <w:rPr>
          <w:rFonts w:ascii="Arial" w:hAnsi="Arial" w:cs="Arial"/>
          <w:color w:val="000000" w:themeColor="text1"/>
          <w:sz w:val="24"/>
          <w:szCs w:val="24"/>
        </w:rPr>
        <w:t xml:space="preserve">, </w:t>
      </w:r>
      <w:r w:rsidR="009958DA">
        <w:rPr>
          <w:rFonts w:ascii="Arial" w:hAnsi="Arial" w:cs="Arial"/>
          <w:color w:val="000000" w:themeColor="text1"/>
          <w:sz w:val="24"/>
          <w:szCs w:val="24"/>
        </w:rPr>
        <w:t>Ian Stanley (IS)</w:t>
      </w:r>
      <w:r w:rsidR="00A5122C">
        <w:rPr>
          <w:rFonts w:ascii="Arial" w:hAnsi="Arial" w:cs="Arial"/>
          <w:color w:val="000000" w:themeColor="text1"/>
          <w:sz w:val="24"/>
          <w:szCs w:val="24"/>
        </w:rPr>
        <w:t>,</w:t>
      </w:r>
      <w:r w:rsidR="009958DA">
        <w:rPr>
          <w:rFonts w:ascii="Arial" w:hAnsi="Arial" w:cs="Arial"/>
          <w:color w:val="000000" w:themeColor="text1"/>
          <w:sz w:val="24"/>
          <w:szCs w:val="24"/>
          <w:lang w:val="fr-FR"/>
        </w:rPr>
        <w:t xml:space="preserve"> </w:t>
      </w:r>
      <w:r w:rsidR="00A5122C">
        <w:rPr>
          <w:rFonts w:ascii="Arial" w:hAnsi="Arial" w:cs="Arial"/>
          <w:color w:val="000000" w:themeColor="text1"/>
          <w:sz w:val="24"/>
          <w:szCs w:val="24"/>
        </w:rPr>
        <w:t>Dave Collier (DC)</w:t>
      </w:r>
      <w:r w:rsidR="00C80D9E">
        <w:rPr>
          <w:rFonts w:ascii="Arial" w:hAnsi="Arial" w:cs="Arial"/>
          <w:color w:val="000000" w:themeColor="text1"/>
          <w:sz w:val="24"/>
          <w:szCs w:val="24"/>
        </w:rPr>
        <w:t xml:space="preserve"> and </w:t>
      </w:r>
      <w:r w:rsidR="00A5122C" w:rsidRPr="007912D7">
        <w:rPr>
          <w:rFonts w:ascii="Arial" w:hAnsi="Arial" w:cs="Arial"/>
          <w:color w:val="000000" w:themeColor="text1"/>
          <w:sz w:val="24"/>
          <w:szCs w:val="24"/>
        </w:rPr>
        <w:t>Amanda Nixon (AN)</w:t>
      </w:r>
      <w:r w:rsidR="00A5122C">
        <w:rPr>
          <w:rFonts w:ascii="Arial" w:hAnsi="Arial" w:cs="Arial"/>
          <w:color w:val="000000" w:themeColor="text1"/>
          <w:sz w:val="24"/>
          <w:szCs w:val="24"/>
        </w:rPr>
        <w:t xml:space="preserve"> </w:t>
      </w:r>
    </w:p>
    <w:p w14:paraId="39CB6A48" w14:textId="30CA6425" w:rsidR="006C3DFC" w:rsidRDefault="006C3DFC" w:rsidP="009C2066">
      <w:pPr>
        <w:rPr>
          <w:rFonts w:ascii="Arial" w:hAnsi="Arial" w:cs="Arial"/>
          <w:color w:val="000000" w:themeColor="text1"/>
          <w:sz w:val="24"/>
          <w:szCs w:val="24"/>
        </w:rPr>
      </w:pPr>
      <w:r>
        <w:rPr>
          <w:rFonts w:ascii="Arial" w:hAnsi="Arial" w:cs="Arial"/>
          <w:color w:val="000000" w:themeColor="text1"/>
          <w:sz w:val="24"/>
          <w:szCs w:val="24"/>
          <w:lang w:val="fr-FR"/>
        </w:rPr>
        <w:t xml:space="preserve">Ward </w:t>
      </w:r>
      <w:proofErr w:type="spellStart"/>
      <w:r>
        <w:rPr>
          <w:rFonts w:ascii="Arial" w:hAnsi="Arial" w:cs="Arial"/>
          <w:color w:val="000000" w:themeColor="text1"/>
          <w:sz w:val="24"/>
          <w:szCs w:val="24"/>
          <w:lang w:val="fr-FR"/>
        </w:rPr>
        <w:t>Cllrs</w:t>
      </w:r>
      <w:proofErr w:type="spellEnd"/>
      <w:r>
        <w:rPr>
          <w:rFonts w:ascii="Arial" w:hAnsi="Arial" w:cs="Arial"/>
          <w:color w:val="000000" w:themeColor="text1"/>
          <w:sz w:val="24"/>
          <w:szCs w:val="24"/>
          <w:lang w:val="fr-FR"/>
        </w:rPr>
        <w:t xml:space="preserve"> ; </w:t>
      </w:r>
      <w:r w:rsidR="00A5122C">
        <w:rPr>
          <w:rFonts w:ascii="Arial" w:hAnsi="Arial" w:cs="Arial"/>
          <w:color w:val="000000" w:themeColor="text1"/>
          <w:sz w:val="24"/>
          <w:szCs w:val="24"/>
        </w:rPr>
        <w:t>Norman Wright (NW)</w:t>
      </w:r>
      <w:r w:rsidR="00C80D9E" w:rsidRPr="00C80D9E">
        <w:rPr>
          <w:rFonts w:ascii="Arial" w:hAnsi="Arial" w:cs="Arial"/>
          <w:color w:val="000000" w:themeColor="text1"/>
          <w:sz w:val="24"/>
          <w:szCs w:val="24"/>
        </w:rPr>
        <w:t xml:space="preserve"> </w:t>
      </w:r>
    </w:p>
    <w:p w14:paraId="52A870FE" w14:textId="72FA0986" w:rsidR="00C84AF0" w:rsidRDefault="00C84AF0" w:rsidP="009C2066">
      <w:pPr>
        <w:rPr>
          <w:rFonts w:ascii="Arial" w:hAnsi="Arial" w:cs="Arial"/>
          <w:color w:val="000000" w:themeColor="text1"/>
          <w:sz w:val="24"/>
          <w:szCs w:val="24"/>
        </w:rPr>
      </w:pPr>
      <w:r>
        <w:rPr>
          <w:rFonts w:ascii="Arial" w:hAnsi="Arial" w:cs="Arial"/>
          <w:color w:val="000000" w:themeColor="text1"/>
          <w:sz w:val="24"/>
          <w:szCs w:val="24"/>
        </w:rPr>
        <w:t>PCSO Diana Wiggins</w:t>
      </w:r>
      <w:r w:rsidR="00A76EC1">
        <w:rPr>
          <w:rFonts w:ascii="Arial" w:hAnsi="Arial" w:cs="Arial"/>
          <w:color w:val="000000" w:themeColor="text1"/>
          <w:sz w:val="24"/>
          <w:szCs w:val="24"/>
        </w:rPr>
        <w:t xml:space="preserve"> (DW)</w:t>
      </w:r>
    </w:p>
    <w:p w14:paraId="63C9B051" w14:textId="30279F03" w:rsidR="00D31FE7" w:rsidRDefault="00D31FE7" w:rsidP="009C2066">
      <w:pPr>
        <w:rPr>
          <w:rFonts w:ascii="Arial" w:hAnsi="Arial" w:cs="Arial"/>
          <w:color w:val="000000" w:themeColor="text1"/>
          <w:sz w:val="24"/>
          <w:szCs w:val="24"/>
        </w:rPr>
      </w:pPr>
    </w:p>
    <w:p w14:paraId="6FEECEBE" w14:textId="171CC27A" w:rsidR="00655DBC" w:rsidRDefault="00FA640E" w:rsidP="009C2066">
      <w:pPr>
        <w:rPr>
          <w:rFonts w:ascii="Arial" w:hAnsi="Arial" w:cs="Arial"/>
          <w:color w:val="000000" w:themeColor="text1"/>
          <w:sz w:val="24"/>
          <w:szCs w:val="24"/>
          <w:lang w:val="fr-FR"/>
        </w:rPr>
      </w:pPr>
      <w:r>
        <w:rPr>
          <w:rFonts w:ascii="Arial" w:hAnsi="Arial" w:cs="Arial"/>
          <w:color w:val="000000" w:themeColor="text1"/>
          <w:sz w:val="24"/>
          <w:szCs w:val="24"/>
        </w:rPr>
        <w:t>Clerk:</w:t>
      </w:r>
      <w:r w:rsidR="00655DBC" w:rsidRPr="007912D7">
        <w:rPr>
          <w:rFonts w:ascii="Arial" w:hAnsi="Arial" w:cs="Arial"/>
          <w:color w:val="000000" w:themeColor="text1"/>
          <w:sz w:val="24"/>
          <w:szCs w:val="24"/>
          <w:lang w:val="fr-FR"/>
        </w:rPr>
        <w:t xml:space="preserve"> Caroline Constable (CC)</w:t>
      </w:r>
    </w:p>
    <w:p w14:paraId="455D7AF7" w14:textId="2E433BDC" w:rsidR="00AD64C2" w:rsidRDefault="00AD64C2" w:rsidP="009C2066">
      <w:pPr>
        <w:rPr>
          <w:rFonts w:ascii="Arial" w:hAnsi="Arial" w:cs="Arial"/>
          <w:color w:val="000000" w:themeColor="text1"/>
          <w:sz w:val="24"/>
          <w:szCs w:val="24"/>
          <w:lang w:val="fr-FR"/>
        </w:rPr>
      </w:pPr>
    </w:p>
    <w:p w14:paraId="17C41268" w14:textId="77777777" w:rsidR="009C2066" w:rsidRDefault="00655DBC" w:rsidP="009C2066">
      <w:pPr>
        <w:rPr>
          <w:rFonts w:ascii="Arial" w:hAnsi="Arial" w:cs="Arial"/>
          <w:color w:val="000000" w:themeColor="text1"/>
          <w:sz w:val="24"/>
          <w:szCs w:val="24"/>
        </w:rPr>
      </w:pPr>
      <w:r w:rsidRPr="007912D7">
        <w:rPr>
          <w:rFonts w:ascii="Arial" w:hAnsi="Arial" w:cs="Arial"/>
          <w:b/>
          <w:color w:val="000000" w:themeColor="text1"/>
          <w:sz w:val="24"/>
          <w:szCs w:val="24"/>
          <w:lang w:val="fr-FR"/>
        </w:rPr>
        <w:t>Apologies</w:t>
      </w:r>
      <w:r w:rsidRPr="007912D7">
        <w:rPr>
          <w:rFonts w:ascii="Arial" w:hAnsi="Arial" w:cs="Arial"/>
          <w:color w:val="000000" w:themeColor="text1"/>
          <w:sz w:val="24"/>
          <w:szCs w:val="24"/>
          <w:lang w:val="fr-FR"/>
        </w:rPr>
        <w:t>:</w:t>
      </w:r>
      <w:r w:rsidR="00E03A3F" w:rsidRPr="00E03A3F">
        <w:rPr>
          <w:rFonts w:ascii="Arial" w:hAnsi="Arial" w:cs="Arial"/>
          <w:color w:val="000000" w:themeColor="text1"/>
          <w:sz w:val="24"/>
          <w:szCs w:val="24"/>
        </w:rPr>
        <w:t xml:space="preserve"> </w:t>
      </w:r>
    </w:p>
    <w:p w14:paraId="449E6A44" w14:textId="6CB70D22" w:rsidR="00C640D9" w:rsidRDefault="00D31FE7" w:rsidP="009C2066">
      <w:pPr>
        <w:rPr>
          <w:rFonts w:ascii="Arial" w:hAnsi="Arial" w:cs="Arial"/>
          <w:color w:val="000000" w:themeColor="text1"/>
          <w:sz w:val="24"/>
          <w:szCs w:val="24"/>
        </w:rPr>
      </w:pPr>
      <w:r>
        <w:rPr>
          <w:rFonts w:ascii="Arial" w:hAnsi="Arial" w:cs="Arial"/>
          <w:color w:val="000000" w:themeColor="text1"/>
          <w:sz w:val="24"/>
          <w:szCs w:val="24"/>
        </w:rPr>
        <w:t>A</w:t>
      </w:r>
      <w:r w:rsidR="00F32B7D">
        <w:rPr>
          <w:rFonts w:ascii="Arial" w:hAnsi="Arial" w:cs="Arial"/>
          <w:color w:val="000000" w:themeColor="text1"/>
          <w:sz w:val="24"/>
          <w:szCs w:val="24"/>
        </w:rPr>
        <w:t>pologies received</w:t>
      </w:r>
      <w:r>
        <w:rPr>
          <w:rFonts w:ascii="Arial" w:hAnsi="Arial" w:cs="Arial"/>
          <w:color w:val="000000" w:themeColor="text1"/>
          <w:sz w:val="24"/>
          <w:szCs w:val="24"/>
        </w:rPr>
        <w:t xml:space="preserve"> </w:t>
      </w:r>
      <w:r w:rsidR="00A5122C">
        <w:rPr>
          <w:rFonts w:ascii="Arial" w:hAnsi="Arial" w:cs="Arial"/>
          <w:color w:val="000000" w:themeColor="text1"/>
          <w:sz w:val="24"/>
          <w:szCs w:val="24"/>
        </w:rPr>
        <w:t>from</w:t>
      </w:r>
      <w:r w:rsidR="00134990">
        <w:rPr>
          <w:rFonts w:ascii="Arial" w:hAnsi="Arial" w:cs="Arial"/>
          <w:color w:val="000000" w:themeColor="text1"/>
          <w:sz w:val="24"/>
          <w:szCs w:val="24"/>
        </w:rPr>
        <w:t xml:space="preserve"> Ward C</w:t>
      </w:r>
      <w:r w:rsidR="00C84AF0">
        <w:rPr>
          <w:rFonts w:ascii="Arial" w:hAnsi="Arial" w:cs="Arial"/>
          <w:color w:val="000000" w:themeColor="text1"/>
          <w:sz w:val="24"/>
          <w:szCs w:val="24"/>
        </w:rPr>
        <w:t>llr Lynn Gibbon (LG)</w:t>
      </w:r>
    </w:p>
    <w:p w14:paraId="2BEF6A2A" w14:textId="77777777" w:rsidR="009958DA" w:rsidRPr="007912D7" w:rsidRDefault="009958DA" w:rsidP="009C2066">
      <w:pPr>
        <w:rPr>
          <w:rFonts w:ascii="Arial" w:hAnsi="Arial" w:cs="Arial"/>
          <w:color w:val="000000" w:themeColor="text1"/>
          <w:sz w:val="24"/>
          <w:szCs w:val="24"/>
        </w:rPr>
      </w:pPr>
    </w:p>
    <w:p w14:paraId="7BDB94E5" w14:textId="77777777" w:rsidR="00655DBC" w:rsidRPr="007912D7" w:rsidRDefault="00655DBC" w:rsidP="00655DBC">
      <w:pPr>
        <w:rPr>
          <w:rFonts w:ascii="Arial" w:hAnsi="Arial" w:cs="Arial"/>
          <w:b/>
          <w:sz w:val="24"/>
          <w:szCs w:val="24"/>
        </w:rPr>
      </w:pPr>
      <w:r w:rsidRPr="007912D7">
        <w:rPr>
          <w:rFonts w:ascii="Arial" w:hAnsi="Arial" w:cs="Arial"/>
          <w:b/>
          <w:sz w:val="24"/>
          <w:szCs w:val="24"/>
        </w:rPr>
        <w:t xml:space="preserve">Declarations of interest: </w:t>
      </w:r>
    </w:p>
    <w:p w14:paraId="31EC176B" w14:textId="55E0567B" w:rsidR="00655DBC" w:rsidRPr="007912D7" w:rsidRDefault="00C80D9E" w:rsidP="00655DBC">
      <w:pPr>
        <w:rPr>
          <w:rFonts w:ascii="Arial" w:hAnsi="Arial" w:cs="Arial"/>
          <w:b/>
          <w:sz w:val="24"/>
          <w:szCs w:val="24"/>
        </w:rPr>
      </w:pPr>
      <w:r>
        <w:rPr>
          <w:rFonts w:ascii="Arial" w:hAnsi="Arial" w:cs="Arial"/>
          <w:sz w:val="24"/>
          <w:szCs w:val="24"/>
        </w:rPr>
        <w:t>Interest was expressed by Cllr AN in planning change of use 23/00350/LDC listed in correspondence as she has worked for the applicant in the past. She will refrain from discussions</w:t>
      </w:r>
      <w:r w:rsidR="00C84AF0">
        <w:rPr>
          <w:rFonts w:ascii="Arial" w:hAnsi="Arial" w:cs="Arial"/>
          <w:sz w:val="24"/>
          <w:szCs w:val="24"/>
        </w:rPr>
        <w:t>.</w:t>
      </w:r>
    </w:p>
    <w:p w14:paraId="494B3205" w14:textId="77777777" w:rsidR="00655DBC" w:rsidRPr="007912D7" w:rsidRDefault="00655DBC" w:rsidP="00655DBC">
      <w:pPr>
        <w:tabs>
          <w:tab w:val="left" w:pos="6168"/>
        </w:tabs>
        <w:rPr>
          <w:rFonts w:ascii="Arial" w:hAnsi="Arial" w:cs="Arial"/>
          <w:b/>
          <w:sz w:val="24"/>
          <w:szCs w:val="24"/>
        </w:rPr>
      </w:pPr>
      <w:r w:rsidRPr="007912D7">
        <w:rPr>
          <w:rFonts w:ascii="Arial" w:hAnsi="Arial" w:cs="Arial"/>
          <w:b/>
          <w:sz w:val="24"/>
          <w:szCs w:val="24"/>
        </w:rPr>
        <w:t xml:space="preserve">Dispensations: </w:t>
      </w:r>
      <w:r>
        <w:rPr>
          <w:rFonts w:ascii="Arial" w:hAnsi="Arial" w:cs="Arial"/>
          <w:b/>
          <w:sz w:val="24"/>
          <w:szCs w:val="24"/>
        </w:rPr>
        <w:tab/>
      </w:r>
    </w:p>
    <w:p w14:paraId="64CAD4F6" w14:textId="77777777" w:rsidR="00655DBC" w:rsidRPr="007912D7" w:rsidRDefault="00655DBC" w:rsidP="00655DBC">
      <w:pPr>
        <w:rPr>
          <w:rFonts w:ascii="Arial" w:hAnsi="Arial" w:cs="Arial"/>
          <w:b/>
          <w:sz w:val="24"/>
          <w:szCs w:val="24"/>
        </w:rPr>
      </w:pPr>
      <w:r w:rsidRPr="007912D7">
        <w:rPr>
          <w:rFonts w:ascii="Arial" w:hAnsi="Arial" w:cs="Arial"/>
          <w:sz w:val="24"/>
          <w:szCs w:val="24"/>
        </w:rPr>
        <w:t>There were no dispensations</w:t>
      </w:r>
    </w:p>
    <w:p w14:paraId="5458D7D4" w14:textId="77777777" w:rsidR="00655DBC" w:rsidRPr="007912D7" w:rsidRDefault="00655DBC" w:rsidP="00655DBC">
      <w:pPr>
        <w:rPr>
          <w:rFonts w:ascii="Arial" w:hAnsi="Arial" w:cs="Arial"/>
          <w:b/>
          <w:sz w:val="24"/>
          <w:szCs w:val="24"/>
        </w:rPr>
      </w:pPr>
      <w:r w:rsidRPr="007912D7">
        <w:rPr>
          <w:rFonts w:ascii="Arial" w:hAnsi="Arial" w:cs="Arial"/>
          <w:b/>
          <w:sz w:val="24"/>
          <w:szCs w:val="24"/>
        </w:rPr>
        <w:t xml:space="preserve">Public Forum: </w:t>
      </w:r>
    </w:p>
    <w:p w14:paraId="7911A438" w14:textId="65C03CBD" w:rsidR="00C84AF0" w:rsidRDefault="00C84AF0" w:rsidP="00C84AF0">
      <w:pPr>
        <w:rPr>
          <w:rFonts w:ascii="Arial" w:hAnsi="Arial" w:cs="Arial"/>
          <w:color w:val="000000" w:themeColor="text1"/>
          <w:sz w:val="24"/>
          <w:szCs w:val="24"/>
        </w:rPr>
      </w:pPr>
      <w:r>
        <w:rPr>
          <w:rFonts w:ascii="Arial" w:hAnsi="Arial" w:cs="Arial"/>
          <w:color w:val="000000" w:themeColor="text1"/>
          <w:sz w:val="24"/>
          <w:szCs w:val="24"/>
        </w:rPr>
        <w:t>Local resident Margaret Peake was present, she is interested in filling the councillor vacancy</w:t>
      </w:r>
    </w:p>
    <w:p w14:paraId="0E9550A8" w14:textId="34D5F27A" w:rsidR="00913F44" w:rsidRDefault="00913F44" w:rsidP="00913F44">
      <w:pPr>
        <w:rPr>
          <w:rFonts w:ascii="Arial" w:hAnsi="Arial" w:cs="Arial"/>
          <w:sz w:val="24"/>
          <w:szCs w:val="24"/>
        </w:rPr>
      </w:pPr>
    </w:p>
    <w:p w14:paraId="5452ACB8" w14:textId="77777777" w:rsidR="00655DBC" w:rsidRPr="007912D7" w:rsidRDefault="00655DBC" w:rsidP="00655DBC">
      <w:pPr>
        <w:rPr>
          <w:rFonts w:ascii="Arial" w:hAnsi="Arial" w:cs="Arial"/>
          <w:b/>
          <w:sz w:val="24"/>
          <w:szCs w:val="24"/>
        </w:rPr>
      </w:pPr>
      <w:r w:rsidRPr="007912D7">
        <w:rPr>
          <w:rFonts w:ascii="Arial" w:hAnsi="Arial" w:cs="Arial"/>
          <w:b/>
          <w:sz w:val="24"/>
          <w:szCs w:val="24"/>
        </w:rPr>
        <w:t xml:space="preserve">Minutes: </w:t>
      </w:r>
    </w:p>
    <w:p w14:paraId="02B8F92C" w14:textId="56912829" w:rsidR="00655DBC" w:rsidRDefault="00655DBC" w:rsidP="00655DBC">
      <w:pPr>
        <w:rPr>
          <w:rFonts w:ascii="Arial" w:hAnsi="Arial" w:cs="Arial"/>
          <w:sz w:val="24"/>
          <w:szCs w:val="24"/>
        </w:rPr>
      </w:pPr>
      <w:r w:rsidRPr="007912D7">
        <w:rPr>
          <w:rFonts w:ascii="Arial" w:hAnsi="Arial" w:cs="Arial"/>
          <w:sz w:val="24"/>
          <w:szCs w:val="24"/>
        </w:rPr>
        <w:t>The minutes from the parish council meeting of</w:t>
      </w:r>
      <w:r w:rsidR="008E41A5">
        <w:rPr>
          <w:rFonts w:ascii="Arial" w:hAnsi="Arial" w:cs="Arial"/>
          <w:sz w:val="24"/>
          <w:szCs w:val="24"/>
        </w:rPr>
        <w:t xml:space="preserve"> </w:t>
      </w:r>
      <w:r w:rsidR="00C84AF0">
        <w:rPr>
          <w:rFonts w:ascii="Arial" w:hAnsi="Arial" w:cs="Arial"/>
          <w:sz w:val="24"/>
          <w:szCs w:val="24"/>
        </w:rPr>
        <w:t>15/02</w:t>
      </w:r>
      <w:r w:rsidR="00C640D9">
        <w:rPr>
          <w:rFonts w:ascii="Arial" w:hAnsi="Arial" w:cs="Arial"/>
          <w:sz w:val="24"/>
          <w:szCs w:val="24"/>
        </w:rPr>
        <w:t>/2</w:t>
      </w:r>
      <w:r w:rsidR="00D61509">
        <w:rPr>
          <w:rFonts w:ascii="Arial" w:hAnsi="Arial" w:cs="Arial"/>
          <w:sz w:val="24"/>
          <w:szCs w:val="24"/>
        </w:rPr>
        <w:t>02</w:t>
      </w:r>
      <w:r w:rsidR="008E41A5">
        <w:rPr>
          <w:rFonts w:ascii="Arial" w:hAnsi="Arial" w:cs="Arial"/>
          <w:sz w:val="24"/>
          <w:szCs w:val="24"/>
        </w:rPr>
        <w:t>3</w:t>
      </w:r>
      <w:r w:rsidRPr="007912D7">
        <w:rPr>
          <w:rFonts w:ascii="Arial" w:hAnsi="Arial" w:cs="Arial"/>
          <w:sz w:val="24"/>
          <w:szCs w:val="24"/>
        </w:rPr>
        <w:t xml:space="preserve"> were agreed and approved. </w:t>
      </w:r>
    </w:p>
    <w:p w14:paraId="0D3BB6CC" w14:textId="77777777" w:rsidR="00655DBC" w:rsidRPr="007912D7" w:rsidRDefault="00655DBC" w:rsidP="00655DBC">
      <w:pPr>
        <w:rPr>
          <w:rFonts w:ascii="Arial" w:hAnsi="Arial" w:cs="Arial"/>
          <w:sz w:val="24"/>
          <w:szCs w:val="24"/>
        </w:rPr>
      </w:pPr>
    </w:p>
    <w:p w14:paraId="5739A384" w14:textId="72F4C1E3" w:rsidR="001C6EE3" w:rsidRDefault="00655DBC" w:rsidP="00655DBC">
      <w:pPr>
        <w:rPr>
          <w:rFonts w:ascii="Arial" w:hAnsi="Arial" w:cs="Arial"/>
          <w:sz w:val="20"/>
          <w:szCs w:val="20"/>
        </w:rPr>
      </w:pPr>
      <w:r w:rsidRPr="007912D7">
        <w:rPr>
          <w:rFonts w:ascii="Arial" w:hAnsi="Arial" w:cs="Arial"/>
          <w:b/>
          <w:sz w:val="24"/>
          <w:szCs w:val="24"/>
        </w:rPr>
        <w:t>Actions from previous meeting:</w:t>
      </w:r>
      <w:r w:rsidR="001C6EE3" w:rsidRPr="001C6EE3">
        <w:rPr>
          <w:rFonts w:ascii="Arial" w:hAnsi="Arial" w:cs="Arial"/>
          <w:sz w:val="20"/>
          <w:szCs w:val="20"/>
        </w:rPr>
        <w:t xml:space="preserve"> </w:t>
      </w:r>
    </w:p>
    <w:p w14:paraId="32BF28DD" w14:textId="6A8F6273" w:rsidR="00A76EC1" w:rsidRDefault="00A76EC1" w:rsidP="00655DBC">
      <w:pPr>
        <w:rPr>
          <w:rFonts w:ascii="Arial" w:hAnsi="Arial" w:cs="Arial"/>
          <w:sz w:val="20"/>
          <w:szCs w:val="20"/>
        </w:rPr>
      </w:pPr>
    </w:p>
    <w:tbl>
      <w:tblPr>
        <w:tblStyle w:val="TableGrid"/>
        <w:tblW w:w="9776" w:type="dxa"/>
        <w:tblLook w:val="04A0" w:firstRow="1" w:lastRow="0" w:firstColumn="1" w:lastColumn="0" w:noHBand="0" w:noVBand="1"/>
      </w:tblPr>
      <w:tblGrid>
        <w:gridCol w:w="483"/>
        <w:gridCol w:w="4539"/>
        <w:gridCol w:w="1204"/>
        <w:gridCol w:w="3550"/>
      </w:tblGrid>
      <w:tr w:rsidR="004716D6" w:rsidRPr="00F774A7" w14:paraId="5E1F83C6" w14:textId="77777777" w:rsidTr="004716D6">
        <w:tc>
          <w:tcPr>
            <w:tcW w:w="483" w:type="dxa"/>
          </w:tcPr>
          <w:p w14:paraId="2CD633DA" w14:textId="77777777" w:rsidR="004716D6" w:rsidRPr="00F774A7" w:rsidRDefault="004716D6" w:rsidP="00596BAF">
            <w:pPr>
              <w:jc w:val="both"/>
              <w:rPr>
                <w:rFonts w:ascii="Arial" w:hAnsi="Arial" w:cs="Arial"/>
                <w:sz w:val="24"/>
                <w:szCs w:val="24"/>
              </w:rPr>
            </w:pPr>
          </w:p>
        </w:tc>
        <w:tc>
          <w:tcPr>
            <w:tcW w:w="4539" w:type="dxa"/>
          </w:tcPr>
          <w:p w14:paraId="308FFBC7" w14:textId="77777777" w:rsidR="004716D6" w:rsidRPr="00F774A7" w:rsidRDefault="004716D6" w:rsidP="00596BAF">
            <w:pPr>
              <w:jc w:val="both"/>
              <w:rPr>
                <w:rFonts w:ascii="Arial" w:hAnsi="Arial" w:cs="Arial"/>
                <w:sz w:val="24"/>
                <w:szCs w:val="24"/>
              </w:rPr>
            </w:pPr>
            <w:r w:rsidRPr="00F774A7">
              <w:rPr>
                <w:rFonts w:ascii="Arial" w:hAnsi="Arial" w:cs="Arial"/>
                <w:sz w:val="24"/>
                <w:szCs w:val="24"/>
              </w:rPr>
              <w:t>Action</w:t>
            </w:r>
          </w:p>
        </w:tc>
        <w:tc>
          <w:tcPr>
            <w:tcW w:w="1204" w:type="dxa"/>
          </w:tcPr>
          <w:p w14:paraId="1EBAC302" w14:textId="77777777" w:rsidR="004716D6" w:rsidRPr="00F774A7" w:rsidRDefault="004716D6" w:rsidP="00596BAF">
            <w:pPr>
              <w:jc w:val="both"/>
              <w:rPr>
                <w:rFonts w:ascii="Arial" w:hAnsi="Arial" w:cs="Arial"/>
                <w:sz w:val="24"/>
                <w:szCs w:val="24"/>
              </w:rPr>
            </w:pPr>
            <w:r w:rsidRPr="00F774A7">
              <w:rPr>
                <w:rFonts w:ascii="Arial" w:hAnsi="Arial" w:cs="Arial"/>
                <w:sz w:val="24"/>
                <w:szCs w:val="24"/>
              </w:rPr>
              <w:t>Assigned to</w:t>
            </w:r>
          </w:p>
        </w:tc>
        <w:tc>
          <w:tcPr>
            <w:tcW w:w="3550" w:type="dxa"/>
          </w:tcPr>
          <w:p w14:paraId="7DD7E2AA" w14:textId="77777777" w:rsidR="004716D6" w:rsidRPr="00F774A7" w:rsidRDefault="004716D6" w:rsidP="00596BAF">
            <w:pPr>
              <w:jc w:val="both"/>
              <w:rPr>
                <w:rFonts w:ascii="Arial" w:hAnsi="Arial" w:cs="Arial"/>
                <w:sz w:val="24"/>
                <w:szCs w:val="24"/>
              </w:rPr>
            </w:pPr>
            <w:r w:rsidRPr="00F774A7">
              <w:rPr>
                <w:rFonts w:ascii="Arial" w:hAnsi="Arial" w:cs="Arial"/>
                <w:sz w:val="24"/>
                <w:szCs w:val="24"/>
              </w:rPr>
              <w:t>Actioned</w:t>
            </w:r>
          </w:p>
        </w:tc>
      </w:tr>
      <w:tr w:rsidR="004716D6" w:rsidRPr="00F774A7" w14:paraId="0559CF42" w14:textId="77777777" w:rsidTr="00534952">
        <w:trPr>
          <w:trHeight w:val="1172"/>
        </w:trPr>
        <w:tc>
          <w:tcPr>
            <w:tcW w:w="483" w:type="dxa"/>
          </w:tcPr>
          <w:p w14:paraId="7A0F320C" w14:textId="77777777" w:rsidR="004716D6" w:rsidRPr="00F774A7" w:rsidRDefault="004716D6" w:rsidP="00596BAF">
            <w:pPr>
              <w:jc w:val="both"/>
              <w:rPr>
                <w:rFonts w:ascii="Arial" w:hAnsi="Arial" w:cs="Arial"/>
                <w:sz w:val="24"/>
                <w:szCs w:val="24"/>
              </w:rPr>
            </w:pPr>
            <w:r w:rsidRPr="00F774A7">
              <w:rPr>
                <w:rFonts w:ascii="Arial" w:hAnsi="Arial" w:cs="Arial"/>
                <w:sz w:val="24"/>
                <w:szCs w:val="24"/>
              </w:rPr>
              <w:t>1</w:t>
            </w:r>
          </w:p>
        </w:tc>
        <w:tc>
          <w:tcPr>
            <w:tcW w:w="4539" w:type="dxa"/>
          </w:tcPr>
          <w:p w14:paraId="33FFDE83" w14:textId="77777777" w:rsidR="004716D6" w:rsidRPr="00F774A7" w:rsidRDefault="004716D6" w:rsidP="00596BAF">
            <w:pPr>
              <w:jc w:val="both"/>
              <w:rPr>
                <w:rFonts w:ascii="Arial" w:hAnsi="Arial" w:cs="Arial"/>
                <w:sz w:val="24"/>
                <w:szCs w:val="24"/>
              </w:rPr>
            </w:pPr>
            <w:r>
              <w:rPr>
                <w:rFonts w:ascii="Arial" w:hAnsi="Arial" w:cs="Arial"/>
                <w:sz w:val="24"/>
                <w:szCs w:val="24"/>
              </w:rPr>
              <w:t xml:space="preserve">Report hedges Higher Marston (as per report ss465786793 &amp; </w:t>
            </w:r>
            <w:r>
              <w:rPr>
                <w:rFonts w:ascii="Arial" w:hAnsi="Arial" w:cs="Arial"/>
                <w:color w:val="444444"/>
                <w:shd w:val="clear" w:color="auto" w:fill="FFFFFF"/>
              </w:rPr>
              <w:t xml:space="preserve">SS479125417 </w:t>
            </w:r>
            <w:r>
              <w:rPr>
                <w:rFonts w:ascii="Arial" w:hAnsi="Arial" w:cs="Arial"/>
                <w:sz w:val="24"/>
                <w:szCs w:val="24"/>
              </w:rPr>
              <w:t>where nothing done)</w:t>
            </w:r>
          </w:p>
        </w:tc>
        <w:tc>
          <w:tcPr>
            <w:tcW w:w="1204" w:type="dxa"/>
          </w:tcPr>
          <w:p w14:paraId="7A080DA5" w14:textId="77777777" w:rsidR="004716D6" w:rsidRPr="00F774A7" w:rsidRDefault="004716D6" w:rsidP="00596BAF">
            <w:pPr>
              <w:jc w:val="both"/>
              <w:rPr>
                <w:rFonts w:ascii="Arial" w:hAnsi="Arial" w:cs="Arial"/>
                <w:sz w:val="24"/>
                <w:szCs w:val="24"/>
              </w:rPr>
            </w:pPr>
            <w:r>
              <w:rPr>
                <w:rFonts w:ascii="Arial" w:hAnsi="Arial" w:cs="Arial"/>
                <w:sz w:val="24"/>
                <w:szCs w:val="24"/>
              </w:rPr>
              <w:t>CC</w:t>
            </w:r>
          </w:p>
        </w:tc>
        <w:tc>
          <w:tcPr>
            <w:tcW w:w="3550" w:type="dxa"/>
          </w:tcPr>
          <w:p w14:paraId="22006CC7" w14:textId="3087D6F0" w:rsidR="004716D6" w:rsidRPr="00F774A7" w:rsidRDefault="00534952" w:rsidP="00596BAF">
            <w:pPr>
              <w:jc w:val="both"/>
              <w:rPr>
                <w:rFonts w:ascii="Arial" w:hAnsi="Arial" w:cs="Arial"/>
                <w:sz w:val="24"/>
                <w:szCs w:val="24"/>
              </w:rPr>
            </w:pPr>
            <w:r>
              <w:rPr>
                <w:rFonts w:ascii="Arial" w:hAnsi="Arial" w:cs="Arial"/>
                <w:sz w:val="24"/>
                <w:szCs w:val="24"/>
              </w:rPr>
              <w:t xml:space="preserve">Reported again under SS491256682. Work still not carried out. NW suggested contacting Andy </w:t>
            </w:r>
            <w:proofErr w:type="spellStart"/>
            <w:r>
              <w:rPr>
                <w:rFonts w:ascii="Arial" w:hAnsi="Arial" w:cs="Arial"/>
                <w:sz w:val="24"/>
                <w:szCs w:val="24"/>
              </w:rPr>
              <w:t>Hammon</w:t>
            </w:r>
            <w:proofErr w:type="spellEnd"/>
            <w:r>
              <w:rPr>
                <w:rFonts w:ascii="Arial" w:hAnsi="Arial" w:cs="Arial"/>
                <w:sz w:val="24"/>
                <w:szCs w:val="24"/>
              </w:rPr>
              <w:t xml:space="preserve"> directly</w:t>
            </w:r>
          </w:p>
        </w:tc>
      </w:tr>
      <w:tr w:rsidR="004716D6" w:rsidRPr="00F774A7" w14:paraId="5C8E0F8B" w14:textId="77777777" w:rsidTr="004716D6">
        <w:tc>
          <w:tcPr>
            <w:tcW w:w="483" w:type="dxa"/>
          </w:tcPr>
          <w:p w14:paraId="6170DCF5" w14:textId="77777777" w:rsidR="004716D6" w:rsidRPr="00F774A7" w:rsidRDefault="004716D6" w:rsidP="00596BAF">
            <w:pPr>
              <w:jc w:val="both"/>
              <w:rPr>
                <w:rFonts w:ascii="Arial" w:hAnsi="Arial" w:cs="Arial"/>
                <w:sz w:val="24"/>
                <w:szCs w:val="24"/>
              </w:rPr>
            </w:pPr>
            <w:r w:rsidRPr="00F774A7">
              <w:rPr>
                <w:rFonts w:ascii="Arial" w:hAnsi="Arial" w:cs="Arial"/>
                <w:sz w:val="24"/>
                <w:szCs w:val="24"/>
              </w:rPr>
              <w:t>2</w:t>
            </w:r>
          </w:p>
        </w:tc>
        <w:tc>
          <w:tcPr>
            <w:tcW w:w="4539" w:type="dxa"/>
          </w:tcPr>
          <w:p w14:paraId="41D995DF" w14:textId="77777777" w:rsidR="004716D6" w:rsidRPr="00F774A7" w:rsidRDefault="004716D6" w:rsidP="00596BAF">
            <w:pPr>
              <w:jc w:val="both"/>
              <w:rPr>
                <w:rFonts w:ascii="Arial" w:hAnsi="Arial" w:cs="Arial"/>
                <w:sz w:val="24"/>
                <w:szCs w:val="24"/>
              </w:rPr>
            </w:pPr>
            <w:r>
              <w:rPr>
                <w:rFonts w:ascii="Arial" w:hAnsi="Arial" w:cs="Arial"/>
                <w:sz w:val="24"/>
                <w:szCs w:val="24"/>
              </w:rPr>
              <w:t>Create notice for MM about exercise classes</w:t>
            </w:r>
          </w:p>
        </w:tc>
        <w:tc>
          <w:tcPr>
            <w:tcW w:w="1204" w:type="dxa"/>
          </w:tcPr>
          <w:p w14:paraId="535750F2" w14:textId="77777777" w:rsidR="004716D6" w:rsidRPr="00F774A7" w:rsidRDefault="004716D6" w:rsidP="00596BAF">
            <w:pPr>
              <w:jc w:val="both"/>
              <w:rPr>
                <w:rFonts w:ascii="Arial" w:hAnsi="Arial" w:cs="Arial"/>
                <w:sz w:val="24"/>
                <w:szCs w:val="24"/>
              </w:rPr>
            </w:pPr>
            <w:r>
              <w:rPr>
                <w:rFonts w:ascii="Arial" w:hAnsi="Arial" w:cs="Arial"/>
                <w:sz w:val="24"/>
                <w:szCs w:val="24"/>
              </w:rPr>
              <w:t>AN</w:t>
            </w:r>
          </w:p>
        </w:tc>
        <w:tc>
          <w:tcPr>
            <w:tcW w:w="3550" w:type="dxa"/>
          </w:tcPr>
          <w:p w14:paraId="57C931F3" w14:textId="2FE04374" w:rsidR="004716D6" w:rsidRPr="00F774A7" w:rsidRDefault="00534952" w:rsidP="00596BAF">
            <w:pPr>
              <w:jc w:val="both"/>
              <w:rPr>
                <w:rFonts w:ascii="Arial" w:hAnsi="Arial" w:cs="Arial"/>
                <w:sz w:val="24"/>
                <w:szCs w:val="24"/>
              </w:rPr>
            </w:pPr>
            <w:r>
              <w:rPr>
                <w:rFonts w:ascii="Arial" w:hAnsi="Arial" w:cs="Arial"/>
                <w:sz w:val="24"/>
                <w:szCs w:val="24"/>
              </w:rPr>
              <w:t>√</w:t>
            </w:r>
          </w:p>
        </w:tc>
      </w:tr>
      <w:tr w:rsidR="004716D6" w:rsidRPr="00F774A7" w14:paraId="317458BE" w14:textId="77777777" w:rsidTr="004716D6">
        <w:tc>
          <w:tcPr>
            <w:tcW w:w="483" w:type="dxa"/>
          </w:tcPr>
          <w:p w14:paraId="50F72049" w14:textId="77777777" w:rsidR="004716D6" w:rsidRPr="00F774A7" w:rsidRDefault="004716D6" w:rsidP="00596BAF">
            <w:pPr>
              <w:jc w:val="both"/>
              <w:rPr>
                <w:rFonts w:ascii="Arial" w:hAnsi="Arial" w:cs="Arial"/>
                <w:sz w:val="24"/>
                <w:szCs w:val="24"/>
              </w:rPr>
            </w:pPr>
            <w:r w:rsidRPr="00F774A7">
              <w:rPr>
                <w:rFonts w:ascii="Arial" w:hAnsi="Arial" w:cs="Arial"/>
                <w:sz w:val="24"/>
                <w:szCs w:val="24"/>
              </w:rPr>
              <w:t>3</w:t>
            </w:r>
          </w:p>
        </w:tc>
        <w:tc>
          <w:tcPr>
            <w:tcW w:w="4539" w:type="dxa"/>
          </w:tcPr>
          <w:p w14:paraId="339E73BA" w14:textId="77777777" w:rsidR="004716D6" w:rsidRPr="00F774A7" w:rsidRDefault="004716D6" w:rsidP="00596BAF">
            <w:pPr>
              <w:jc w:val="both"/>
              <w:rPr>
                <w:rFonts w:ascii="Arial" w:hAnsi="Arial" w:cs="Arial"/>
                <w:sz w:val="24"/>
                <w:szCs w:val="24"/>
              </w:rPr>
            </w:pPr>
            <w:r>
              <w:rPr>
                <w:rFonts w:ascii="Arial" w:hAnsi="Arial" w:cs="Arial"/>
                <w:sz w:val="24"/>
                <w:szCs w:val="24"/>
              </w:rPr>
              <w:t>Send village photo’s to CC</w:t>
            </w:r>
          </w:p>
        </w:tc>
        <w:tc>
          <w:tcPr>
            <w:tcW w:w="1204" w:type="dxa"/>
          </w:tcPr>
          <w:p w14:paraId="60CA6CED" w14:textId="77777777" w:rsidR="004716D6" w:rsidRPr="00F774A7" w:rsidRDefault="004716D6" w:rsidP="00596BAF">
            <w:pPr>
              <w:jc w:val="both"/>
              <w:rPr>
                <w:rFonts w:ascii="Arial" w:hAnsi="Arial" w:cs="Arial"/>
                <w:sz w:val="24"/>
                <w:szCs w:val="24"/>
              </w:rPr>
            </w:pPr>
            <w:r>
              <w:rPr>
                <w:rFonts w:ascii="Arial" w:hAnsi="Arial" w:cs="Arial"/>
                <w:sz w:val="24"/>
                <w:szCs w:val="24"/>
              </w:rPr>
              <w:t>IS</w:t>
            </w:r>
          </w:p>
        </w:tc>
        <w:tc>
          <w:tcPr>
            <w:tcW w:w="3550" w:type="dxa"/>
          </w:tcPr>
          <w:p w14:paraId="50C1AF71" w14:textId="53466BAF" w:rsidR="004716D6" w:rsidRPr="00F774A7" w:rsidRDefault="00534952" w:rsidP="00596BAF">
            <w:pPr>
              <w:jc w:val="both"/>
              <w:rPr>
                <w:rFonts w:ascii="Arial" w:hAnsi="Arial" w:cs="Arial"/>
                <w:sz w:val="24"/>
                <w:szCs w:val="24"/>
              </w:rPr>
            </w:pPr>
            <w:r>
              <w:rPr>
                <w:rFonts w:ascii="Arial" w:hAnsi="Arial" w:cs="Arial"/>
                <w:sz w:val="24"/>
                <w:szCs w:val="24"/>
              </w:rPr>
              <w:t>√ some photos on website are poor quality so IS will send all that he thinks are relevant</w:t>
            </w:r>
          </w:p>
        </w:tc>
      </w:tr>
      <w:tr w:rsidR="004716D6" w:rsidRPr="00F774A7" w14:paraId="11C73CC2" w14:textId="77777777" w:rsidTr="004716D6">
        <w:tc>
          <w:tcPr>
            <w:tcW w:w="483" w:type="dxa"/>
          </w:tcPr>
          <w:p w14:paraId="577D50EE" w14:textId="77777777" w:rsidR="004716D6" w:rsidRPr="00F774A7" w:rsidRDefault="004716D6" w:rsidP="00596BAF">
            <w:pPr>
              <w:jc w:val="both"/>
              <w:rPr>
                <w:rFonts w:ascii="Arial" w:hAnsi="Arial" w:cs="Arial"/>
                <w:sz w:val="24"/>
                <w:szCs w:val="24"/>
              </w:rPr>
            </w:pPr>
            <w:r w:rsidRPr="00F774A7">
              <w:rPr>
                <w:rFonts w:ascii="Arial" w:hAnsi="Arial" w:cs="Arial"/>
                <w:sz w:val="24"/>
                <w:szCs w:val="24"/>
              </w:rPr>
              <w:t>4</w:t>
            </w:r>
          </w:p>
        </w:tc>
        <w:tc>
          <w:tcPr>
            <w:tcW w:w="4539" w:type="dxa"/>
          </w:tcPr>
          <w:p w14:paraId="7D96A77A" w14:textId="77777777" w:rsidR="004716D6" w:rsidRPr="00F774A7" w:rsidRDefault="004716D6" w:rsidP="00596BAF">
            <w:pPr>
              <w:jc w:val="both"/>
              <w:rPr>
                <w:rFonts w:ascii="Arial" w:hAnsi="Arial" w:cs="Arial"/>
                <w:sz w:val="24"/>
                <w:szCs w:val="24"/>
              </w:rPr>
            </w:pPr>
            <w:r>
              <w:rPr>
                <w:rFonts w:ascii="Arial" w:hAnsi="Arial" w:cs="Arial"/>
                <w:sz w:val="24"/>
                <w:szCs w:val="24"/>
              </w:rPr>
              <w:t>Update website photo’s</w:t>
            </w:r>
          </w:p>
        </w:tc>
        <w:tc>
          <w:tcPr>
            <w:tcW w:w="1204" w:type="dxa"/>
          </w:tcPr>
          <w:p w14:paraId="17A3FE8A" w14:textId="77777777" w:rsidR="004716D6" w:rsidRPr="00F774A7" w:rsidRDefault="004716D6" w:rsidP="00596BAF">
            <w:pPr>
              <w:jc w:val="both"/>
              <w:rPr>
                <w:rFonts w:ascii="Arial" w:hAnsi="Arial" w:cs="Arial"/>
                <w:sz w:val="24"/>
                <w:szCs w:val="24"/>
              </w:rPr>
            </w:pPr>
            <w:r>
              <w:rPr>
                <w:rFonts w:ascii="Arial" w:hAnsi="Arial" w:cs="Arial"/>
                <w:sz w:val="24"/>
                <w:szCs w:val="24"/>
              </w:rPr>
              <w:t>CC</w:t>
            </w:r>
          </w:p>
        </w:tc>
        <w:tc>
          <w:tcPr>
            <w:tcW w:w="3550" w:type="dxa"/>
          </w:tcPr>
          <w:p w14:paraId="0968BA7E" w14:textId="4F9DFCC1" w:rsidR="004716D6" w:rsidRPr="00F774A7" w:rsidRDefault="00534952" w:rsidP="00596BAF">
            <w:pPr>
              <w:jc w:val="both"/>
              <w:rPr>
                <w:rFonts w:ascii="Arial" w:hAnsi="Arial" w:cs="Arial"/>
                <w:sz w:val="24"/>
                <w:szCs w:val="24"/>
              </w:rPr>
            </w:pPr>
            <w:r>
              <w:rPr>
                <w:rFonts w:ascii="Arial" w:hAnsi="Arial" w:cs="Arial"/>
                <w:sz w:val="24"/>
                <w:szCs w:val="24"/>
              </w:rPr>
              <w:t>√</w:t>
            </w:r>
          </w:p>
        </w:tc>
      </w:tr>
      <w:tr w:rsidR="004716D6" w:rsidRPr="00F774A7" w14:paraId="2BB62D46" w14:textId="77777777" w:rsidTr="004716D6">
        <w:tc>
          <w:tcPr>
            <w:tcW w:w="483" w:type="dxa"/>
          </w:tcPr>
          <w:p w14:paraId="23728ECF" w14:textId="77777777" w:rsidR="004716D6" w:rsidRPr="00F774A7" w:rsidRDefault="004716D6" w:rsidP="00596BAF">
            <w:pPr>
              <w:jc w:val="both"/>
              <w:rPr>
                <w:rFonts w:ascii="Arial" w:hAnsi="Arial" w:cs="Arial"/>
                <w:sz w:val="24"/>
                <w:szCs w:val="24"/>
              </w:rPr>
            </w:pPr>
            <w:r w:rsidRPr="00F774A7">
              <w:rPr>
                <w:rFonts w:ascii="Arial" w:hAnsi="Arial" w:cs="Arial"/>
                <w:sz w:val="24"/>
                <w:szCs w:val="24"/>
              </w:rPr>
              <w:t>5</w:t>
            </w:r>
          </w:p>
        </w:tc>
        <w:tc>
          <w:tcPr>
            <w:tcW w:w="4539" w:type="dxa"/>
          </w:tcPr>
          <w:p w14:paraId="7CDD54BE" w14:textId="77777777" w:rsidR="004716D6" w:rsidRPr="00F774A7" w:rsidRDefault="004716D6" w:rsidP="00596BAF">
            <w:pPr>
              <w:jc w:val="both"/>
              <w:rPr>
                <w:rFonts w:ascii="Arial" w:hAnsi="Arial" w:cs="Arial"/>
                <w:sz w:val="24"/>
                <w:szCs w:val="24"/>
              </w:rPr>
            </w:pPr>
            <w:r>
              <w:rPr>
                <w:rFonts w:ascii="Arial" w:hAnsi="Arial" w:cs="Arial"/>
                <w:sz w:val="24"/>
                <w:szCs w:val="24"/>
              </w:rPr>
              <w:t>Cost new banner for front of hall</w:t>
            </w:r>
          </w:p>
        </w:tc>
        <w:tc>
          <w:tcPr>
            <w:tcW w:w="1204" w:type="dxa"/>
          </w:tcPr>
          <w:p w14:paraId="5208EA0B" w14:textId="77777777" w:rsidR="004716D6" w:rsidRPr="00F774A7" w:rsidRDefault="004716D6" w:rsidP="00596BAF">
            <w:pPr>
              <w:jc w:val="both"/>
              <w:rPr>
                <w:rFonts w:ascii="Arial" w:hAnsi="Arial" w:cs="Arial"/>
                <w:sz w:val="24"/>
                <w:szCs w:val="24"/>
              </w:rPr>
            </w:pPr>
            <w:r>
              <w:rPr>
                <w:rFonts w:ascii="Arial" w:hAnsi="Arial" w:cs="Arial"/>
                <w:sz w:val="24"/>
                <w:szCs w:val="24"/>
              </w:rPr>
              <w:t>CC</w:t>
            </w:r>
          </w:p>
        </w:tc>
        <w:tc>
          <w:tcPr>
            <w:tcW w:w="3550" w:type="dxa"/>
          </w:tcPr>
          <w:p w14:paraId="3B078CED" w14:textId="149805EF" w:rsidR="004716D6" w:rsidRPr="00F774A7" w:rsidRDefault="00534952" w:rsidP="00596BAF">
            <w:pPr>
              <w:jc w:val="both"/>
              <w:rPr>
                <w:rFonts w:ascii="Arial" w:hAnsi="Arial" w:cs="Arial"/>
                <w:sz w:val="24"/>
                <w:szCs w:val="24"/>
              </w:rPr>
            </w:pPr>
            <w:r>
              <w:rPr>
                <w:rFonts w:ascii="Arial" w:hAnsi="Arial" w:cs="Arial"/>
                <w:sz w:val="24"/>
                <w:szCs w:val="24"/>
              </w:rPr>
              <w:t>£38.79 from printabanner.co.uk – all agreed a good price – clerk to order</w:t>
            </w:r>
          </w:p>
        </w:tc>
      </w:tr>
      <w:tr w:rsidR="004716D6" w:rsidRPr="00F774A7" w14:paraId="2D39AD01" w14:textId="77777777" w:rsidTr="004716D6">
        <w:tc>
          <w:tcPr>
            <w:tcW w:w="483" w:type="dxa"/>
          </w:tcPr>
          <w:p w14:paraId="06F3B3B8" w14:textId="77777777" w:rsidR="004716D6" w:rsidRPr="00F774A7" w:rsidRDefault="004716D6" w:rsidP="00596BAF">
            <w:pPr>
              <w:jc w:val="both"/>
              <w:rPr>
                <w:rFonts w:ascii="Arial" w:hAnsi="Arial" w:cs="Arial"/>
                <w:sz w:val="24"/>
                <w:szCs w:val="24"/>
              </w:rPr>
            </w:pPr>
            <w:r w:rsidRPr="00F774A7">
              <w:rPr>
                <w:rFonts w:ascii="Arial" w:hAnsi="Arial" w:cs="Arial"/>
                <w:sz w:val="24"/>
                <w:szCs w:val="24"/>
              </w:rPr>
              <w:t>6</w:t>
            </w:r>
          </w:p>
        </w:tc>
        <w:tc>
          <w:tcPr>
            <w:tcW w:w="4539" w:type="dxa"/>
          </w:tcPr>
          <w:p w14:paraId="4E4252CA" w14:textId="77777777" w:rsidR="004716D6" w:rsidRPr="00F774A7" w:rsidRDefault="004716D6" w:rsidP="00596BAF">
            <w:pPr>
              <w:jc w:val="both"/>
              <w:rPr>
                <w:rFonts w:ascii="Arial" w:hAnsi="Arial" w:cs="Arial"/>
                <w:sz w:val="24"/>
                <w:szCs w:val="24"/>
              </w:rPr>
            </w:pPr>
            <w:r>
              <w:rPr>
                <w:rFonts w:ascii="Arial" w:hAnsi="Arial" w:cs="Arial"/>
                <w:sz w:val="24"/>
                <w:szCs w:val="24"/>
              </w:rPr>
              <w:t>Ask library van to park off Ashwood Park</w:t>
            </w:r>
          </w:p>
        </w:tc>
        <w:tc>
          <w:tcPr>
            <w:tcW w:w="1204" w:type="dxa"/>
          </w:tcPr>
          <w:p w14:paraId="616EEB05" w14:textId="77777777" w:rsidR="004716D6" w:rsidRPr="00F774A7" w:rsidRDefault="004716D6" w:rsidP="00596BAF">
            <w:pPr>
              <w:jc w:val="both"/>
              <w:rPr>
                <w:rFonts w:ascii="Arial" w:hAnsi="Arial" w:cs="Arial"/>
                <w:sz w:val="24"/>
                <w:szCs w:val="24"/>
              </w:rPr>
            </w:pPr>
            <w:r>
              <w:rPr>
                <w:rFonts w:ascii="Arial" w:hAnsi="Arial" w:cs="Arial"/>
                <w:sz w:val="24"/>
                <w:szCs w:val="24"/>
              </w:rPr>
              <w:t>DC</w:t>
            </w:r>
          </w:p>
        </w:tc>
        <w:tc>
          <w:tcPr>
            <w:tcW w:w="3550" w:type="dxa"/>
          </w:tcPr>
          <w:p w14:paraId="773AFE46" w14:textId="37DD6C7A" w:rsidR="004716D6" w:rsidRPr="00F774A7" w:rsidRDefault="00534952" w:rsidP="00596BAF">
            <w:pPr>
              <w:jc w:val="both"/>
              <w:rPr>
                <w:rFonts w:ascii="Arial" w:hAnsi="Arial" w:cs="Arial"/>
                <w:sz w:val="24"/>
                <w:szCs w:val="24"/>
              </w:rPr>
            </w:pPr>
            <w:r>
              <w:rPr>
                <w:rFonts w:ascii="Arial" w:hAnsi="Arial" w:cs="Arial"/>
                <w:sz w:val="24"/>
                <w:szCs w:val="24"/>
              </w:rPr>
              <w:t>√</w:t>
            </w:r>
          </w:p>
        </w:tc>
      </w:tr>
      <w:tr w:rsidR="004716D6" w:rsidRPr="00F774A7" w14:paraId="5F9AF39A" w14:textId="77777777" w:rsidTr="004716D6">
        <w:tc>
          <w:tcPr>
            <w:tcW w:w="483" w:type="dxa"/>
          </w:tcPr>
          <w:p w14:paraId="18AED6A8" w14:textId="77777777" w:rsidR="004716D6" w:rsidRPr="00F774A7" w:rsidRDefault="004716D6" w:rsidP="00596BAF">
            <w:pPr>
              <w:jc w:val="both"/>
              <w:rPr>
                <w:rFonts w:ascii="Arial" w:hAnsi="Arial" w:cs="Arial"/>
                <w:sz w:val="24"/>
                <w:szCs w:val="24"/>
              </w:rPr>
            </w:pPr>
            <w:r w:rsidRPr="00F774A7">
              <w:rPr>
                <w:rFonts w:ascii="Arial" w:hAnsi="Arial" w:cs="Arial"/>
                <w:sz w:val="24"/>
                <w:szCs w:val="24"/>
              </w:rPr>
              <w:t>7</w:t>
            </w:r>
          </w:p>
        </w:tc>
        <w:tc>
          <w:tcPr>
            <w:tcW w:w="4539" w:type="dxa"/>
          </w:tcPr>
          <w:p w14:paraId="066DB5F7" w14:textId="77777777" w:rsidR="004716D6" w:rsidRPr="00F774A7" w:rsidRDefault="004716D6" w:rsidP="00596BAF">
            <w:pPr>
              <w:jc w:val="both"/>
              <w:rPr>
                <w:rFonts w:ascii="Arial" w:hAnsi="Arial" w:cs="Arial"/>
                <w:sz w:val="24"/>
                <w:szCs w:val="24"/>
              </w:rPr>
            </w:pPr>
            <w:r>
              <w:rPr>
                <w:rFonts w:ascii="Arial" w:hAnsi="Arial" w:cs="Arial"/>
                <w:sz w:val="24"/>
                <w:szCs w:val="24"/>
              </w:rPr>
              <w:t>Purchase hall supplies</w:t>
            </w:r>
          </w:p>
        </w:tc>
        <w:tc>
          <w:tcPr>
            <w:tcW w:w="1204" w:type="dxa"/>
          </w:tcPr>
          <w:p w14:paraId="39EA6A6C" w14:textId="77777777" w:rsidR="004716D6" w:rsidRPr="00F774A7" w:rsidRDefault="004716D6" w:rsidP="00596BAF">
            <w:pPr>
              <w:jc w:val="both"/>
              <w:rPr>
                <w:rFonts w:ascii="Arial" w:hAnsi="Arial" w:cs="Arial"/>
                <w:sz w:val="24"/>
                <w:szCs w:val="24"/>
              </w:rPr>
            </w:pPr>
            <w:r>
              <w:rPr>
                <w:rFonts w:ascii="Arial" w:hAnsi="Arial" w:cs="Arial"/>
                <w:sz w:val="24"/>
                <w:szCs w:val="24"/>
              </w:rPr>
              <w:t>CC</w:t>
            </w:r>
          </w:p>
        </w:tc>
        <w:tc>
          <w:tcPr>
            <w:tcW w:w="3550" w:type="dxa"/>
          </w:tcPr>
          <w:p w14:paraId="710172B8" w14:textId="44975B89" w:rsidR="004716D6" w:rsidRPr="00F774A7" w:rsidRDefault="00534952" w:rsidP="00596BAF">
            <w:pPr>
              <w:jc w:val="both"/>
              <w:rPr>
                <w:rFonts w:ascii="Arial" w:hAnsi="Arial" w:cs="Arial"/>
                <w:sz w:val="24"/>
                <w:szCs w:val="24"/>
              </w:rPr>
            </w:pPr>
            <w:r>
              <w:rPr>
                <w:rFonts w:ascii="Arial" w:hAnsi="Arial" w:cs="Arial"/>
                <w:sz w:val="24"/>
                <w:szCs w:val="24"/>
              </w:rPr>
              <w:t>√</w:t>
            </w:r>
          </w:p>
        </w:tc>
      </w:tr>
      <w:tr w:rsidR="004716D6" w:rsidRPr="00F774A7" w14:paraId="2020F246" w14:textId="77777777" w:rsidTr="004716D6">
        <w:tc>
          <w:tcPr>
            <w:tcW w:w="483" w:type="dxa"/>
          </w:tcPr>
          <w:p w14:paraId="56805766" w14:textId="77777777" w:rsidR="004716D6" w:rsidRPr="00F774A7" w:rsidRDefault="004716D6" w:rsidP="00596BAF">
            <w:pPr>
              <w:jc w:val="both"/>
              <w:rPr>
                <w:rFonts w:ascii="Arial" w:hAnsi="Arial" w:cs="Arial"/>
                <w:sz w:val="24"/>
                <w:szCs w:val="24"/>
              </w:rPr>
            </w:pPr>
            <w:r w:rsidRPr="00F774A7">
              <w:rPr>
                <w:rFonts w:ascii="Arial" w:hAnsi="Arial" w:cs="Arial"/>
                <w:sz w:val="24"/>
                <w:szCs w:val="24"/>
              </w:rPr>
              <w:lastRenderedPageBreak/>
              <w:t>8</w:t>
            </w:r>
          </w:p>
        </w:tc>
        <w:tc>
          <w:tcPr>
            <w:tcW w:w="4539" w:type="dxa"/>
          </w:tcPr>
          <w:p w14:paraId="14A5D8F2" w14:textId="77777777" w:rsidR="004716D6" w:rsidRPr="00F774A7" w:rsidRDefault="004716D6" w:rsidP="00596BAF">
            <w:pPr>
              <w:jc w:val="both"/>
              <w:rPr>
                <w:rFonts w:ascii="Arial" w:hAnsi="Arial" w:cs="Arial"/>
                <w:sz w:val="24"/>
                <w:szCs w:val="24"/>
              </w:rPr>
            </w:pPr>
            <w:r>
              <w:rPr>
                <w:rFonts w:ascii="Arial" w:hAnsi="Arial" w:cs="Arial"/>
                <w:sz w:val="24"/>
                <w:szCs w:val="24"/>
              </w:rPr>
              <w:t>Invite ‘walks’ author to attend coffee morning 7/3</w:t>
            </w:r>
          </w:p>
        </w:tc>
        <w:tc>
          <w:tcPr>
            <w:tcW w:w="1204" w:type="dxa"/>
          </w:tcPr>
          <w:p w14:paraId="39807D2D" w14:textId="77777777" w:rsidR="004716D6" w:rsidRPr="00F774A7" w:rsidRDefault="004716D6" w:rsidP="00596BAF">
            <w:pPr>
              <w:jc w:val="both"/>
              <w:rPr>
                <w:rFonts w:ascii="Arial" w:hAnsi="Arial" w:cs="Arial"/>
                <w:sz w:val="24"/>
                <w:szCs w:val="24"/>
              </w:rPr>
            </w:pPr>
            <w:r>
              <w:rPr>
                <w:rFonts w:ascii="Arial" w:hAnsi="Arial" w:cs="Arial"/>
                <w:sz w:val="24"/>
                <w:szCs w:val="24"/>
              </w:rPr>
              <w:t>MP</w:t>
            </w:r>
          </w:p>
        </w:tc>
        <w:tc>
          <w:tcPr>
            <w:tcW w:w="3550" w:type="dxa"/>
          </w:tcPr>
          <w:p w14:paraId="114F0935" w14:textId="7CCC2DC1" w:rsidR="004716D6" w:rsidRPr="00F774A7" w:rsidRDefault="00534952" w:rsidP="00596BAF">
            <w:pPr>
              <w:jc w:val="both"/>
              <w:rPr>
                <w:rFonts w:ascii="Arial" w:hAnsi="Arial" w:cs="Arial"/>
                <w:sz w:val="24"/>
                <w:szCs w:val="24"/>
              </w:rPr>
            </w:pPr>
            <w:r>
              <w:rPr>
                <w:rFonts w:ascii="Arial" w:hAnsi="Arial" w:cs="Arial"/>
                <w:sz w:val="24"/>
                <w:szCs w:val="24"/>
              </w:rPr>
              <w:t>Attended and was well supported</w:t>
            </w:r>
          </w:p>
        </w:tc>
      </w:tr>
      <w:tr w:rsidR="004716D6" w:rsidRPr="00F774A7" w14:paraId="5D1D81F6" w14:textId="77777777" w:rsidTr="004716D6">
        <w:tc>
          <w:tcPr>
            <w:tcW w:w="483" w:type="dxa"/>
          </w:tcPr>
          <w:p w14:paraId="2AFB2DDD" w14:textId="77777777" w:rsidR="004716D6" w:rsidRPr="00F774A7" w:rsidRDefault="004716D6" w:rsidP="00596BAF">
            <w:pPr>
              <w:jc w:val="both"/>
              <w:rPr>
                <w:rFonts w:ascii="Arial" w:hAnsi="Arial" w:cs="Arial"/>
                <w:sz w:val="24"/>
                <w:szCs w:val="24"/>
              </w:rPr>
            </w:pPr>
            <w:r w:rsidRPr="00F774A7">
              <w:rPr>
                <w:rFonts w:ascii="Arial" w:hAnsi="Arial" w:cs="Arial"/>
                <w:sz w:val="24"/>
                <w:szCs w:val="24"/>
              </w:rPr>
              <w:t>9</w:t>
            </w:r>
          </w:p>
        </w:tc>
        <w:tc>
          <w:tcPr>
            <w:tcW w:w="4539" w:type="dxa"/>
          </w:tcPr>
          <w:p w14:paraId="011B473D" w14:textId="77777777" w:rsidR="004716D6" w:rsidRPr="00F774A7" w:rsidRDefault="004716D6" w:rsidP="00596BAF">
            <w:pPr>
              <w:jc w:val="both"/>
              <w:rPr>
                <w:rFonts w:ascii="Arial" w:hAnsi="Arial" w:cs="Arial"/>
                <w:sz w:val="24"/>
                <w:szCs w:val="24"/>
              </w:rPr>
            </w:pPr>
            <w:r>
              <w:rPr>
                <w:rFonts w:ascii="Arial" w:hAnsi="Arial" w:cs="Arial"/>
                <w:sz w:val="24"/>
                <w:szCs w:val="24"/>
              </w:rPr>
              <w:t>Add coronation events planning to next month’s meeting agenda</w:t>
            </w:r>
          </w:p>
        </w:tc>
        <w:tc>
          <w:tcPr>
            <w:tcW w:w="1204" w:type="dxa"/>
          </w:tcPr>
          <w:p w14:paraId="0E889B5F" w14:textId="77777777" w:rsidR="004716D6" w:rsidRPr="00F774A7" w:rsidRDefault="004716D6" w:rsidP="00596BAF">
            <w:pPr>
              <w:jc w:val="both"/>
              <w:rPr>
                <w:rFonts w:ascii="Arial" w:hAnsi="Arial" w:cs="Arial"/>
                <w:sz w:val="24"/>
                <w:szCs w:val="24"/>
              </w:rPr>
            </w:pPr>
            <w:r>
              <w:rPr>
                <w:rFonts w:ascii="Arial" w:hAnsi="Arial" w:cs="Arial"/>
                <w:sz w:val="24"/>
                <w:szCs w:val="24"/>
              </w:rPr>
              <w:t>CC</w:t>
            </w:r>
          </w:p>
        </w:tc>
        <w:tc>
          <w:tcPr>
            <w:tcW w:w="3550" w:type="dxa"/>
          </w:tcPr>
          <w:p w14:paraId="29BD456F" w14:textId="400435BB" w:rsidR="004716D6" w:rsidRPr="00F774A7" w:rsidRDefault="00534952" w:rsidP="00596BAF">
            <w:pPr>
              <w:jc w:val="both"/>
              <w:rPr>
                <w:rFonts w:ascii="Arial" w:hAnsi="Arial" w:cs="Arial"/>
                <w:sz w:val="24"/>
                <w:szCs w:val="24"/>
              </w:rPr>
            </w:pPr>
            <w:r>
              <w:rPr>
                <w:rFonts w:ascii="Arial" w:hAnsi="Arial" w:cs="Arial"/>
                <w:sz w:val="24"/>
                <w:szCs w:val="24"/>
              </w:rPr>
              <w:t>√</w:t>
            </w:r>
          </w:p>
        </w:tc>
      </w:tr>
      <w:tr w:rsidR="004716D6" w:rsidRPr="00F774A7" w14:paraId="5BDC9DF0" w14:textId="77777777" w:rsidTr="004716D6">
        <w:tc>
          <w:tcPr>
            <w:tcW w:w="483" w:type="dxa"/>
          </w:tcPr>
          <w:p w14:paraId="500F9943" w14:textId="230DB6AD" w:rsidR="004716D6" w:rsidRPr="00F774A7" w:rsidRDefault="003F37F7" w:rsidP="00596BAF">
            <w:pPr>
              <w:jc w:val="both"/>
              <w:rPr>
                <w:rFonts w:ascii="Arial" w:hAnsi="Arial" w:cs="Arial"/>
                <w:sz w:val="24"/>
                <w:szCs w:val="24"/>
              </w:rPr>
            </w:pPr>
            <w:r>
              <w:rPr>
                <w:rFonts w:ascii="Arial" w:hAnsi="Arial" w:cs="Arial"/>
                <w:sz w:val="24"/>
                <w:szCs w:val="24"/>
              </w:rPr>
              <w:t>10</w:t>
            </w:r>
          </w:p>
        </w:tc>
        <w:tc>
          <w:tcPr>
            <w:tcW w:w="4539" w:type="dxa"/>
          </w:tcPr>
          <w:p w14:paraId="01778E3D" w14:textId="77777777" w:rsidR="004716D6" w:rsidRPr="00F774A7" w:rsidRDefault="004716D6" w:rsidP="00596BAF">
            <w:pPr>
              <w:jc w:val="both"/>
              <w:rPr>
                <w:rFonts w:ascii="Arial" w:hAnsi="Arial" w:cs="Arial"/>
                <w:sz w:val="24"/>
                <w:szCs w:val="24"/>
              </w:rPr>
            </w:pPr>
            <w:r>
              <w:rPr>
                <w:rFonts w:ascii="Arial" w:hAnsi="Arial" w:cs="Arial"/>
                <w:sz w:val="24"/>
                <w:szCs w:val="24"/>
              </w:rPr>
              <w:t>Email Ester McVey for possible surgery dates</w:t>
            </w:r>
          </w:p>
        </w:tc>
        <w:tc>
          <w:tcPr>
            <w:tcW w:w="1204" w:type="dxa"/>
          </w:tcPr>
          <w:p w14:paraId="6298670A" w14:textId="77777777" w:rsidR="004716D6" w:rsidRPr="00F774A7" w:rsidRDefault="004716D6" w:rsidP="00596BAF">
            <w:pPr>
              <w:jc w:val="both"/>
              <w:rPr>
                <w:rFonts w:ascii="Arial" w:hAnsi="Arial" w:cs="Arial"/>
                <w:sz w:val="24"/>
                <w:szCs w:val="24"/>
              </w:rPr>
            </w:pPr>
            <w:r>
              <w:rPr>
                <w:rFonts w:ascii="Arial" w:hAnsi="Arial" w:cs="Arial"/>
                <w:sz w:val="24"/>
                <w:szCs w:val="24"/>
              </w:rPr>
              <w:t>CC</w:t>
            </w:r>
          </w:p>
        </w:tc>
        <w:tc>
          <w:tcPr>
            <w:tcW w:w="3550" w:type="dxa"/>
          </w:tcPr>
          <w:p w14:paraId="0BB5E346" w14:textId="78E3E959" w:rsidR="004716D6" w:rsidRPr="00F774A7" w:rsidRDefault="00534952" w:rsidP="00596BAF">
            <w:pPr>
              <w:jc w:val="both"/>
              <w:rPr>
                <w:rFonts w:ascii="Arial" w:hAnsi="Arial" w:cs="Arial"/>
                <w:sz w:val="24"/>
                <w:szCs w:val="24"/>
              </w:rPr>
            </w:pPr>
            <w:r>
              <w:rPr>
                <w:rFonts w:ascii="Arial" w:hAnsi="Arial" w:cs="Arial"/>
                <w:sz w:val="24"/>
                <w:szCs w:val="24"/>
              </w:rPr>
              <w:t>√ no response as yet</w:t>
            </w:r>
          </w:p>
        </w:tc>
      </w:tr>
      <w:tr w:rsidR="004716D6" w:rsidRPr="00F774A7" w14:paraId="5E81043A" w14:textId="77777777" w:rsidTr="004716D6">
        <w:tc>
          <w:tcPr>
            <w:tcW w:w="483" w:type="dxa"/>
          </w:tcPr>
          <w:p w14:paraId="39A3F227" w14:textId="24E911F8" w:rsidR="004716D6" w:rsidRPr="00F774A7" w:rsidRDefault="003F37F7" w:rsidP="00596BAF">
            <w:pPr>
              <w:jc w:val="both"/>
              <w:rPr>
                <w:rFonts w:ascii="Arial" w:hAnsi="Arial" w:cs="Arial"/>
                <w:sz w:val="24"/>
                <w:szCs w:val="24"/>
              </w:rPr>
            </w:pPr>
            <w:r>
              <w:rPr>
                <w:rFonts w:ascii="Arial" w:hAnsi="Arial" w:cs="Arial"/>
                <w:sz w:val="24"/>
                <w:szCs w:val="24"/>
              </w:rPr>
              <w:t>11</w:t>
            </w:r>
          </w:p>
        </w:tc>
        <w:tc>
          <w:tcPr>
            <w:tcW w:w="4539" w:type="dxa"/>
          </w:tcPr>
          <w:p w14:paraId="618DA692" w14:textId="77777777" w:rsidR="004716D6" w:rsidRPr="00F774A7" w:rsidRDefault="004716D6" w:rsidP="00596BAF">
            <w:pPr>
              <w:jc w:val="both"/>
              <w:rPr>
                <w:rFonts w:ascii="Arial" w:hAnsi="Arial" w:cs="Arial"/>
                <w:sz w:val="24"/>
                <w:szCs w:val="24"/>
              </w:rPr>
            </w:pPr>
            <w:r>
              <w:rPr>
                <w:rFonts w:ascii="Arial" w:hAnsi="Arial" w:cs="Arial"/>
                <w:sz w:val="24"/>
                <w:szCs w:val="24"/>
              </w:rPr>
              <w:t>Email Simon Tate re defib training</w:t>
            </w:r>
          </w:p>
        </w:tc>
        <w:tc>
          <w:tcPr>
            <w:tcW w:w="1204" w:type="dxa"/>
          </w:tcPr>
          <w:p w14:paraId="123C182B" w14:textId="77777777" w:rsidR="004716D6" w:rsidRPr="00F774A7" w:rsidRDefault="004716D6" w:rsidP="00596BAF">
            <w:pPr>
              <w:jc w:val="both"/>
              <w:rPr>
                <w:rFonts w:ascii="Arial" w:hAnsi="Arial" w:cs="Arial"/>
                <w:sz w:val="24"/>
                <w:szCs w:val="24"/>
              </w:rPr>
            </w:pPr>
            <w:r>
              <w:rPr>
                <w:rFonts w:ascii="Arial" w:hAnsi="Arial" w:cs="Arial"/>
                <w:sz w:val="24"/>
                <w:szCs w:val="24"/>
              </w:rPr>
              <w:t>CC</w:t>
            </w:r>
          </w:p>
        </w:tc>
        <w:tc>
          <w:tcPr>
            <w:tcW w:w="3550" w:type="dxa"/>
          </w:tcPr>
          <w:p w14:paraId="2677D708" w14:textId="3FBAFE08" w:rsidR="004716D6" w:rsidRPr="00F774A7" w:rsidRDefault="00534952" w:rsidP="00596BAF">
            <w:pPr>
              <w:jc w:val="both"/>
              <w:rPr>
                <w:rFonts w:ascii="Arial" w:hAnsi="Arial" w:cs="Arial"/>
                <w:sz w:val="24"/>
                <w:szCs w:val="24"/>
              </w:rPr>
            </w:pPr>
            <w:r>
              <w:rPr>
                <w:rFonts w:ascii="Arial" w:hAnsi="Arial" w:cs="Arial"/>
                <w:sz w:val="24"/>
                <w:szCs w:val="24"/>
              </w:rPr>
              <w:t>√ response in correspondence</w:t>
            </w:r>
          </w:p>
        </w:tc>
      </w:tr>
      <w:tr w:rsidR="004716D6" w:rsidRPr="00F774A7" w14:paraId="2998232D" w14:textId="77777777" w:rsidTr="004716D6">
        <w:tc>
          <w:tcPr>
            <w:tcW w:w="483" w:type="dxa"/>
          </w:tcPr>
          <w:p w14:paraId="168C195D" w14:textId="2364BD7E" w:rsidR="004716D6" w:rsidRPr="00F774A7" w:rsidRDefault="003F37F7" w:rsidP="00596BAF">
            <w:pPr>
              <w:jc w:val="both"/>
              <w:rPr>
                <w:rFonts w:ascii="Arial" w:hAnsi="Arial" w:cs="Arial"/>
                <w:sz w:val="24"/>
                <w:szCs w:val="24"/>
              </w:rPr>
            </w:pPr>
            <w:r>
              <w:rPr>
                <w:rFonts w:ascii="Arial" w:hAnsi="Arial" w:cs="Arial"/>
                <w:sz w:val="24"/>
                <w:szCs w:val="24"/>
              </w:rPr>
              <w:t>12</w:t>
            </w:r>
          </w:p>
        </w:tc>
        <w:tc>
          <w:tcPr>
            <w:tcW w:w="4539" w:type="dxa"/>
          </w:tcPr>
          <w:p w14:paraId="17B5B4AB" w14:textId="77777777" w:rsidR="004716D6" w:rsidRPr="00F774A7" w:rsidRDefault="004716D6" w:rsidP="00596BAF">
            <w:pPr>
              <w:jc w:val="both"/>
              <w:rPr>
                <w:rFonts w:ascii="Arial" w:hAnsi="Arial" w:cs="Arial"/>
                <w:sz w:val="24"/>
                <w:szCs w:val="24"/>
              </w:rPr>
            </w:pPr>
            <w:r>
              <w:rPr>
                <w:rFonts w:ascii="Arial" w:hAnsi="Arial" w:cs="Arial"/>
                <w:sz w:val="24"/>
                <w:szCs w:val="24"/>
              </w:rPr>
              <w:t>Read previous objections to Crystal Cottage change of use application &amp; get back to clerk with comments</w:t>
            </w:r>
          </w:p>
        </w:tc>
        <w:tc>
          <w:tcPr>
            <w:tcW w:w="1204" w:type="dxa"/>
          </w:tcPr>
          <w:p w14:paraId="30E0BA38" w14:textId="77777777" w:rsidR="004716D6" w:rsidRPr="00F774A7" w:rsidRDefault="004716D6" w:rsidP="00596BAF">
            <w:pPr>
              <w:jc w:val="both"/>
              <w:rPr>
                <w:rFonts w:ascii="Arial" w:hAnsi="Arial" w:cs="Arial"/>
                <w:sz w:val="24"/>
                <w:szCs w:val="24"/>
              </w:rPr>
            </w:pPr>
            <w:r>
              <w:rPr>
                <w:rFonts w:ascii="Arial" w:hAnsi="Arial" w:cs="Arial"/>
                <w:sz w:val="24"/>
                <w:szCs w:val="24"/>
              </w:rPr>
              <w:t>ALL</w:t>
            </w:r>
          </w:p>
        </w:tc>
        <w:tc>
          <w:tcPr>
            <w:tcW w:w="3550" w:type="dxa"/>
          </w:tcPr>
          <w:p w14:paraId="3854D5BA" w14:textId="4E9EBDA8" w:rsidR="004716D6" w:rsidRPr="00F774A7" w:rsidRDefault="00534952" w:rsidP="00596BAF">
            <w:pPr>
              <w:jc w:val="both"/>
              <w:rPr>
                <w:rFonts w:ascii="Arial" w:hAnsi="Arial" w:cs="Arial"/>
                <w:sz w:val="24"/>
                <w:szCs w:val="24"/>
              </w:rPr>
            </w:pPr>
            <w:r>
              <w:rPr>
                <w:rFonts w:ascii="Arial" w:hAnsi="Arial" w:cs="Arial"/>
                <w:sz w:val="24"/>
                <w:szCs w:val="24"/>
              </w:rPr>
              <w:t>√ only MP responded</w:t>
            </w:r>
          </w:p>
        </w:tc>
      </w:tr>
      <w:tr w:rsidR="004716D6" w:rsidRPr="00F774A7" w14:paraId="45AEF823" w14:textId="77777777" w:rsidTr="004716D6">
        <w:tc>
          <w:tcPr>
            <w:tcW w:w="483" w:type="dxa"/>
          </w:tcPr>
          <w:p w14:paraId="4C8A50AF" w14:textId="52FE4708" w:rsidR="004716D6" w:rsidRPr="00F774A7" w:rsidRDefault="003F37F7" w:rsidP="00596BAF">
            <w:pPr>
              <w:jc w:val="both"/>
              <w:rPr>
                <w:rFonts w:ascii="Arial" w:hAnsi="Arial" w:cs="Arial"/>
                <w:sz w:val="24"/>
                <w:szCs w:val="24"/>
              </w:rPr>
            </w:pPr>
            <w:r>
              <w:rPr>
                <w:rFonts w:ascii="Arial" w:hAnsi="Arial" w:cs="Arial"/>
                <w:sz w:val="24"/>
                <w:szCs w:val="24"/>
              </w:rPr>
              <w:t>13</w:t>
            </w:r>
          </w:p>
        </w:tc>
        <w:tc>
          <w:tcPr>
            <w:tcW w:w="4539" w:type="dxa"/>
          </w:tcPr>
          <w:p w14:paraId="71463385" w14:textId="77777777" w:rsidR="004716D6" w:rsidRPr="00F774A7" w:rsidRDefault="004716D6" w:rsidP="00596BAF">
            <w:pPr>
              <w:jc w:val="both"/>
              <w:rPr>
                <w:rFonts w:ascii="Arial" w:hAnsi="Arial" w:cs="Arial"/>
                <w:sz w:val="24"/>
                <w:szCs w:val="24"/>
              </w:rPr>
            </w:pPr>
            <w:r>
              <w:rPr>
                <w:rFonts w:ascii="Arial" w:hAnsi="Arial" w:cs="Arial"/>
                <w:sz w:val="24"/>
                <w:szCs w:val="24"/>
              </w:rPr>
              <w:t xml:space="preserve">Send objection to CW&amp;C on change of use application </w:t>
            </w:r>
            <w:r>
              <w:rPr>
                <w:rFonts w:ascii="Arial" w:hAnsi="Arial" w:cs="Arial"/>
                <w:bCs/>
                <w:sz w:val="24"/>
                <w:szCs w:val="24"/>
              </w:rPr>
              <w:t>23/000350/LDC</w:t>
            </w:r>
          </w:p>
        </w:tc>
        <w:tc>
          <w:tcPr>
            <w:tcW w:w="1204" w:type="dxa"/>
          </w:tcPr>
          <w:p w14:paraId="2D336F60" w14:textId="77777777" w:rsidR="004716D6" w:rsidRPr="00F774A7" w:rsidRDefault="004716D6" w:rsidP="00596BAF">
            <w:pPr>
              <w:jc w:val="both"/>
              <w:rPr>
                <w:rFonts w:ascii="Arial" w:hAnsi="Arial" w:cs="Arial"/>
                <w:sz w:val="24"/>
                <w:szCs w:val="24"/>
              </w:rPr>
            </w:pPr>
            <w:r>
              <w:rPr>
                <w:rFonts w:ascii="Arial" w:hAnsi="Arial" w:cs="Arial"/>
                <w:sz w:val="24"/>
                <w:szCs w:val="24"/>
              </w:rPr>
              <w:t>CC</w:t>
            </w:r>
          </w:p>
        </w:tc>
        <w:tc>
          <w:tcPr>
            <w:tcW w:w="3550" w:type="dxa"/>
          </w:tcPr>
          <w:p w14:paraId="29448BAB" w14:textId="3ADEB4F7" w:rsidR="004716D6" w:rsidRPr="00F774A7" w:rsidRDefault="00534952" w:rsidP="00596BAF">
            <w:pPr>
              <w:jc w:val="both"/>
              <w:rPr>
                <w:rFonts w:ascii="Arial" w:hAnsi="Arial" w:cs="Arial"/>
                <w:sz w:val="24"/>
                <w:szCs w:val="24"/>
              </w:rPr>
            </w:pPr>
            <w:r>
              <w:rPr>
                <w:rFonts w:ascii="Arial" w:hAnsi="Arial" w:cs="Arial"/>
                <w:sz w:val="24"/>
                <w:szCs w:val="24"/>
              </w:rPr>
              <w:t>√</w:t>
            </w:r>
          </w:p>
        </w:tc>
      </w:tr>
      <w:tr w:rsidR="004716D6" w:rsidRPr="00F774A7" w14:paraId="6FFC38C6" w14:textId="77777777" w:rsidTr="004716D6">
        <w:tc>
          <w:tcPr>
            <w:tcW w:w="483" w:type="dxa"/>
          </w:tcPr>
          <w:p w14:paraId="64722876" w14:textId="64A06F16" w:rsidR="004716D6" w:rsidRPr="00F774A7" w:rsidRDefault="003F37F7" w:rsidP="00596BAF">
            <w:pPr>
              <w:jc w:val="both"/>
              <w:rPr>
                <w:rFonts w:ascii="Arial" w:hAnsi="Arial" w:cs="Arial"/>
                <w:sz w:val="24"/>
                <w:szCs w:val="24"/>
              </w:rPr>
            </w:pPr>
            <w:r>
              <w:rPr>
                <w:rFonts w:ascii="Arial" w:hAnsi="Arial" w:cs="Arial"/>
                <w:sz w:val="24"/>
                <w:szCs w:val="24"/>
              </w:rPr>
              <w:t>14</w:t>
            </w:r>
          </w:p>
        </w:tc>
        <w:tc>
          <w:tcPr>
            <w:tcW w:w="4539" w:type="dxa"/>
          </w:tcPr>
          <w:p w14:paraId="0A87173B" w14:textId="77777777" w:rsidR="004716D6" w:rsidRPr="00F774A7" w:rsidRDefault="004716D6" w:rsidP="00596BAF">
            <w:pPr>
              <w:jc w:val="both"/>
              <w:rPr>
                <w:rFonts w:ascii="Arial" w:hAnsi="Arial" w:cs="Arial"/>
                <w:sz w:val="24"/>
                <w:szCs w:val="24"/>
              </w:rPr>
            </w:pPr>
            <w:r>
              <w:rPr>
                <w:rFonts w:ascii="Arial" w:hAnsi="Arial" w:cs="Arial"/>
                <w:sz w:val="24"/>
                <w:szCs w:val="24"/>
              </w:rPr>
              <w:t>Email thanks to JL for contributions</w:t>
            </w:r>
          </w:p>
        </w:tc>
        <w:tc>
          <w:tcPr>
            <w:tcW w:w="1204" w:type="dxa"/>
          </w:tcPr>
          <w:p w14:paraId="7B92D62C" w14:textId="77777777" w:rsidR="004716D6" w:rsidRPr="00F774A7" w:rsidRDefault="004716D6" w:rsidP="00596BAF">
            <w:pPr>
              <w:jc w:val="both"/>
              <w:rPr>
                <w:rFonts w:ascii="Arial" w:hAnsi="Arial" w:cs="Arial"/>
                <w:sz w:val="24"/>
                <w:szCs w:val="24"/>
              </w:rPr>
            </w:pPr>
            <w:r>
              <w:rPr>
                <w:rFonts w:ascii="Arial" w:hAnsi="Arial" w:cs="Arial"/>
                <w:sz w:val="24"/>
                <w:szCs w:val="24"/>
              </w:rPr>
              <w:t>MP</w:t>
            </w:r>
          </w:p>
        </w:tc>
        <w:tc>
          <w:tcPr>
            <w:tcW w:w="3550" w:type="dxa"/>
          </w:tcPr>
          <w:p w14:paraId="4B2F4879" w14:textId="0CD146E5" w:rsidR="004716D6" w:rsidRPr="00F774A7" w:rsidRDefault="00534952" w:rsidP="00596BAF">
            <w:pPr>
              <w:jc w:val="both"/>
              <w:rPr>
                <w:rFonts w:ascii="Arial" w:hAnsi="Arial" w:cs="Arial"/>
                <w:sz w:val="24"/>
                <w:szCs w:val="24"/>
              </w:rPr>
            </w:pPr>
            <w:r>
              <w:rPr>
                <w:rFonts w:ascii="Arial" w:hAnsi="Arial" w:cs="Arial"/>
                <w:sz w:val="24"/>
                <w:szCs w:val="24"/>
              </w:rPr>
              <w:t>√</w:t>
            </w:r>
          </w:p>
        </w:tc>
      </w:tr>
      <w:tr w:rsidR="004716D6" w:rsidRPr="00F774A7" w14:paraId="0B2CB714" w14:textId="77777777" w:rsidTr="004716D6">
        <w:tc>
          <w:tcPr>
            <w:tcW w:w="483" w:type="dxa"/>
          </w:tcPr>
          <w:p w14:paraId="3A1AF692" w14:textId="1FCA977E" w:rsidR="004716D6" w:rsidRPr="00F774A7" w:rsidRDefault="003F37F7" w:rsidP="00596BAF">
            <w:pPr>
              <w:jc w:val="both"/>
              <w:rPr>
                <w:rFonts w:ascii="Arial" w:hAnsi="Arial" w:cs="Arial"/>
                <w:sz w:val="24"/>
                <w:szCs w:val="24"/>
              </w:rPr>
            </w:pPr>
            <w:r>
              <w:rPr>
                <w:rFonts w:ascii="Arial" w:hAnsi="Arial" w:cs="Arial"/>
                <w:sz w:val="24"/>
                <w:szCs w:val="24"/>
              </w:rPr>
              <w:t>15</w:t>
            </w:r>
          </w:p>
        </w:tc>
        <w:tc>
          <w:tcPr>
            <w:tcW w:w="4539" w:type="dxa"/>
          </w:tcPr>
          <w:p w14:paraId="37721595" w14:textId="77777777" w:rsidR="004716D6" w:rsidRPr="00F774A7" w:rsidRDefault="004716D6" w:rsidP="00596BAF">
            <w:pPr>
              <w:jc w:val="both"/>
              <w:rPr>
                <w:rFonts w:ascii="Arial" w:hAnsi="Arial" w:cs="Arial"/>
                <w:sz w:val="24"/>
                <w:szCs w:val="24"/>
              </w:rPr>
            </w:pPr>
            <w:r>
              <w:rPr>
                <w:rFonts w:ascii="Arial" w:hAnsi="Arial" w:cs="Arial"/>
                <w:sz w:val="24"/>
                <w:szCs w:val="24"/>
              </w:rPr>
              <w:t xml:space="preserve">Email JL about </w:t>
            </w:r>
            <w:proofErr w:type="spellStart"/>
            <w:r>
              <w:rPr>
                <w:rFonts w:ascii="Arial" w:hAnsi="Arial" w:cs="Arial"/>
                <w:sz w:val="24"/>
                <w:szCs w:val="24"/>
              </w:rPr>
              <w:t>minuted</w:t>
            </w:r>
            <w:proofErr w:type="spellEnd"/>
            <w:r>
              <w:rPr>
                <w:rFonts w:ascii="Arial" w:hAnsi="Arial" w:cs="Arial"/>
                <w:sz w:val="24"/>
                <w:szCs w:val="24"/>
              </w:rPr>
              <w:t xml:space="preserve"> donation offer</w:t>
            </w:r>
          </w:p>
        </w:tc>
        <w:tc>
          <w:tcPr>
            <w:tcW w:w="1204" w:type="dxa"/>
          </w:tcPr>
          <w:p w14:paraId="2EB2C71A" w14:textId="77777777" w:rsidR="004716D6" w:rsidRPr="00F774A7" w:rsidRDefault="004716D6" w:rsidP="00596BAF">
            <w:pPr>
              <w:jc w:val="both"/>
              <w:rPr>
                <w:rFonts w:ascii="Arial" w:hAnsi="Arial" w:cs="Arial"/>
                <w:sz w:val="24"/>
                <w:szCs w:val="24"/>
              </w:rPr>
            </w:pPr>
            <w:r>
              <w:rPr>
                <w:rFonts w:ascii="Arial" w:hAnsi="Arial" w:cs="Arial"/>
                <w:sz w:val="24"/>
                <w:szCs w:val="24"/>
              </w:rPr>
              <w:t>CC</w:t>
            </w:r>
          </w:p>
        </w:tc>
        <w:tc>
          <w:tcPr>
            <w:tcW w:w="3550" w:type="dxa"/>
          </w:tcPr>
          <w:p w14:paraId="1B8CFF59" w14:textId="500CA1FC" w:rsidR="004716D6" w:rsidRPr="00F774A7" w:rsidRDefault="00534952" w:rsidP="00596BAF">
            <w:pPr>
              <w:jc w:val="both"/>
              <w:rPr>
                <w:rFonts w:ascii="Arial" w:hAnsi="Arial" w:cs="Arial"/>
                <w:sz w:val="24"/>
                <w:szCs w:val="24"/>
              </w:rPr>
            </w:pPr>
            <w:r>
              <w:rPr>
                <w:rFonts w:ascii="Arial" w:hAnsi="Arial" w:cs="Arial"/>
                <w:sz w:val="24"/>
                <w:szCs w:val="24"/>
              </w:rPr>
              <w:t>√ no response</w:t>
            </w:r>
          </w:p>
        </w:tc>
      </w:tr>
      <w:tr w:rsidR="004716D6" w:rsidRPr="00F774A7" w14:paraId="470BC2D3" w14:textId="77777777" w:rsidTr="004716D6">
        <w:tc>
          <w:tcPr>
            <w:tcW w:w="483" w:type="dxa"/>
          </w:tcPr>
          <w:p w14:paraId="4D782127" w14:textId="5B29E004" w:rsidR="004716D6" w:rsidRPr="00F774A7" w:rsidRDefault="003F37F7" w:rsidP="00596BAF">
            <w:pPr>
              <w:jc w:val="both"/>
              <w:rPr>
                <w:rFonts w:ascii="Arial" w:hAnsi="Arial" w:cs="Arial"/>
                <w:sz w:val="24"/>
                <w:szCs w:val="24"/>
              </w:rPr>
            </w:pPr>
            <w:r>
              <w:rPr>
                <w:rFonts w:ascii="Arial" w:hAnsi="Arial" w:cs="Arial"/>
                <w:sz w:val="24"/>
                <w:szCs w:val="24"/>
              </w:rPr>
              <w:t>16</w:t>
            </w:r>
          </w:p>
        </w:tc>
        <w:tc>
          <w:tcPr>
            <w:tcW w:w="4539" w:type="dxa"/>
          </w:tcPr>
          <w:p w14:paraId="149CB96D" w14:textId="77777777" w:rsidR="004716D6" w:rsidRPr="00F774A7" w:rsidRDefault="004716D6" w:rsidP="00596BAF">
            <w:pPr>
              <w:jc w:val="both"/>
              <w:rPr>
                <w:rFonts w:ascii="Arial" w:hAnsi="Arial" w:cs="Arial"/>
                <w:sz w:val="24"/>
                <w:szCs w:val="24"/>
              </w:rPr>
            </w:pPr>
            <w:r>
              <w:rPr>
                <w:rFonts w:ascii="Arial" w:hAnsi="Arial" w:cs="Arial"/>
                <w:sz w:val="24"/>
                <w:szCs w:val="24"/>
              </w:rPr>
              <w:t>Article about JL’s resignation &amp; vacancy in MM</w:t>
            </w:r>
          </w:p>
        </w:tc>
        <w:tc>
          <w:tcPr>
            <w:tcW w:w="1204" w:type="dxa"/>
          </w:tcPr>
          <w:p w14:paraId="5B823F6C" w14:textId="77777777" w:rsidR="004716D6" w:rsidRPr="00F774A7" w:rsidRDefault="004716D6" w:rsidP="00596BAF">
            <w:pPr>
              <w:jc w:val="both"/>
              <w:rPr>
                <w:rFonts w:ascii="Arial" w:hAnsi="Arial" w:cs="Arial"/>
                <w:sz w:val="24"/>
                <w:szCs w:val="24"/>
              </w:rPr>
            </w:pPr>
            <w:r>
              <w:rPr>
                <w:rFonts w:ascii="Arial" w:hAnsi="Arial" w:cs="Arial"/>
                <w:sz w:val="24"/>
                <w:szCs w:val="24"/>
              </w:rPr>
              <w:t>IS</w:t>
            </w:r>
          </w:p>
        </w:tc>
        <w:tc>
          <w:tcPr>
            <w:tcW w:w="3550" w:type="dxa"/>
          </w:tcPr>
          <w:p w14:paraId="2EC7EE3F" w14:textId="0FAF1ECF" w:rsidR="004716D6" w:rsidRPr="00F774A7" w:rsidRDefault="00534952" w:rsidP="00596BAF">
            <w:pPr>
              <w:jc w:val="both"/>
              <w:rPr>
                <w:rFonts w:ascii="Arial" w:hAnsi="Arial" w:cs="Arial"/>
                <w:sz w:val="24"/>
                <w:szCs w:val="24"/>
              </w:rPr>
            </w:pPr>
            <w:r>
              <w:rPr>
                <w:rFonts w:ascii="Arial" w:hAnsi="Arial" w:cs="Arial"/>
                <w:sz w:val="24"/>
                <w:szCs w:val="24"/>
              </w:rPr>
              <w:t>√</w:t>
            </w:r>
          </w:p>
        </w:tc>
      </w:tr>
      <w:tr w:rsidR="004716D6" w:rsidRPr="00F774A7" w14:paraId="68614A94" w14:textId="77777777" w:rsidTr="004716D6">
        <w:tc>
          <w:tcPr>
            <w:tcW w:w="483" w:type="dxa"/>
          </w:tcPr>
          <w:p w14:paraId="293DED9F" w14:textId="77777777" w:rsidR="004716D6" w:rsidRPr="00F774A7" w:rsidRDefault="004716D6" w:rsidP="00596BAF">
            <w:pPr>
              <w:jc w:val="both"/>
              <w:rPr>
                <w:rFonts w:ascii="Arial" w:hAnsi="Arial" w:cs="Arial"/>
                <w:sz w:val="24"/>
                <w:szCs w:val="24"/>
              </w:rPr>
            </w:pPr>
          </w:p>
        </w:tc>
        <w:tc>
          <w:tcPr>
            <w:tcW w:w="4539" w:type="dxa"/>
          </w:tcPr>
          <w:p w14:paraId="47D1C5DA" w14:textId="77777777" w:rsidR="004716D6" w:rsidRPr="00F774A7" w:rsidRDefault="004716D6" w:rsidP="00596BAF">
            <w:pPr>
              <w:jc w:val="both"/>
              <w:rPr>
                <w:rFonts w:ascii="Arial" w:hAnsi="Arial" w:cs="Arial"/>
                <w:sz w:val="24"/>
                <w:szCs w:val="24"/>
              </w:rPr>
            </w:pPr>
          </w:p>
        </w:tc>
        <w:tc>
          <w:tcPr>
            <w:tcW w:w="1204" w:type="dxa"/>
          </w:tcPr>
          <w:p w14:paraId="55A014E9" w14:textId="77777777" w:rsidR="004716D6" w:rsidRPr="00F774A7" w:rsidRDefault="004716D6" w:rsidP="00596BAF">
            <w:pPr>
              <w:jc w:val="both"/>
              <w:rPr>
                <w:rFonts w:ascii="Arial" w:hAnsi="Arial" w:cs="Arial"/>
                <w:sz w:val="24"/>
                <w:szCs w:val="24"/>
              </w:rPr>
            </w:pPr>
          </w:p>
        </w:tc>
        <w:tc>
          <w:tcPr>
            <w:tcW w:w="3550" w:type="dxa"/>
          </w:tcPr>
          <w:p w14:paraId="794F0AE1" w14:textId="77777777" w:rsidR="004716D6" w:rsidRPr="00F774A7" w:rsidRDefault="004716D6" w:rsidP="00596BAF">
            <w:pPr>
              <w:jc w:val="both"/>
              <w:rPr>
                <w:rFonts w:ascii="Arial" w:hAnsi="Arial" w:cs="Arial"/>
                <w:sz w:val="24"/>
                <w:szCs w:val="24"/>
              </w:rPr>
            </w:pPr>
          </w:p>
        </w:tc>
      </w:tr>
    </w:tbl>
    <w:p w14:paraId="19C0D083" w14:textId="77777777" w:rsidR="00A76EC1" w:rsidRDefault="00A76EC1" w:rsidP="00655DBC">
      <w:pPr>
        <w:rPr>
          <w:rFonts w:ascii="Arial" w:hAnsi="Arial" w:cs="Arial"/>
          <w:sz w:val="20"/>
          <w:szCs w:val="20"/>
        </w:rPr>
      </w:pPr>
    </w:p>
    <w:p w14:paraId="516E774B" w14:textId="169985F0" w:rsidR="00326089" w:rsidRDefault="00326089" w:rsidP="00655DBC">
      <w:pPr>
        <w:rPr>
          <w:rFonts w:ascii="Arial" w:hAnsi="Arial" w:cs="Arial"/>
          <w:sz w:val="20"/>
          <w:szCs w:val="20"/>
        </w:rPr>
      </w:pPr>
    </w:p>
    <w:tbl>
      <w:tblPr>
        <w:tblStyle w:val="TableGrid"/>
        <w:tblW w:w="9957" w:type="dxa"/>
        <w:tblInd w:w="-147" w:type="dxa"/>
        <w:tblLook w:val="04A0" w:firstRow="1" w:lastRow="0" w:firstColumn="1" w:lastColumn="0" w:noHBand="0" w:noVBand="1"/>
      </w:tblPr>
      <w:tblGrid>
        <w:gridCol w:w="34"/>
        <w:gridCol w:w="391"/>
        <w:gridCol w:w="34"/>
        <w:gridCol w:w="8260"/>
        <w:gridCol w:w="34"/>
        <w:gridCol w:w="1170"/>
        <w:gridCol w:w="34"/>
      </w:tblGrid>
      <w:tr w:rsidR="00D17D44" w:rsidRPr="007912D7" w14:paraId="2D463073" w14:textId="77777777" w:rsidTr="00312972">
        <w:trPr>
          <w:gridAfter w:val="1"/>
          <w:wAfter w:w="34" w:type="dxa"/>
        </w:trPr>
        <w:tc>
          <w:tcPr>
            <w:tcW w:w="425" w:type="dxa"/>
            <w:gridSpan w:val="2"/>
          </w:tcPr>
          <w:p w14:paraId="31E7FBDF" w14:textId="77777777" w:rsidR="00D17D44" w:rsidRPr="007912D7" w:rsidRDefault="00D17D44" w:rsidP="00EE10B3">
            <w:pPr>
              <w:rPr>
                <w:rFonts w:ascii="Arial" w:hAnsi="Arial" w:cs="Arial"/>
                <w:sz w:val="24"/>
                <w:szCs w:val="24"/>
              </w:rPr>
            </w:pPr>
          </w:p>
        </w:tc>
        <w:tc>
          <w:tcPr>
            <w:tcW w:w="8294" w:type="dxa"/>
            <w:gridSpan w:val="2"/>
          </w:tcPr>
          <w:p w14:paraId="2BB65FB2" w14:textId="77777777" w:rsidR="00D17D44" w:rsidRPr="007912D7" w:rsidRDefault="00D17D44" w:rsidP="00EE10B3">
            <w:pPr>
              <w:rPr>
                <w:rFonts w:ascii="Arial" w:hAnsi="Arial" w:cs="Arial"/>
                <w:sz w:val="24"/>
                <w:szCs w:val="24"/>
              </w:rPr>
            </w:pPr>
            <w:r w:rsidRPr="007912D7">
              <w:rPr>
                <w:rFonts w:ascii="Arial" w:hAnsi="Arial" w:cs="Arial"/>
                <w:sz w:val="24"/>
                <w:szCs w:val="24"/>
              </w:rPr>
              <w:t>Agenda Point</w:t>
            </w:r>
          </w:p>
        </w:tc>
        <w:tc>
          <w:tcPr>
            <w:tcW w:w="1204" w:type="dxa"/>
            <w:gridSpan w:val="2"/>
          </w:tcPr>
          <w:p w14:paraId="0E8206A9" w14:textId="77777777" w:rsidR="00D17D44" w:rsidRPr="007912D7" w:rsidRDefault="00D17D44" w:rsidP="00EE10B3">
            <w:pPr>
              <w:rPr>
                <w:rFonts w:ascii="Arial" w:hAnsi="Arial" w:cs="Arial"/>
                <w:sz w:val="24"/>
                <w:szCs w:val="24"/>
              </w:rPr>
            </w:pPr>
            <w:r w:rsidRPr="007912D7">
              <w:rPr>
                <w:rFonts w:ascii="Arial" w:hAnsi="Arial" w:cs="Arial"/>
                <w:sz w:val="24"/>
                <w:szCs w:val="24"/>
              </w:rPr>
              <w:t>Assigned to..</w:t>
            </w:r>
          </w:p>
        </w:tc>
      </w:tr>
      <w:tr w:rsidR="00D17D44" w:rsidRPr="007912D7" w14:paraId="04BEEA80" w14:textId="77777777" w:rsidTr="00312972">
        <w:trPr>
          <w:gridAfter w:val="1"/>
          <w:wAfter w:w="34" w:type="dxa"/>
        </w:trPr>
        <w:tc>
          <w:tcPr>
            <w:tcW w:w="425" w:type="dxa"/>
            <w:gridSpan w:val="2"/>
          </w:tcPr>
          <w:p w14:paraId="78BD8850" w14:textId="77777777" w:rsidR="00D17D44" w:rsidRDefault="00D17D44" w:rsidP="00EE10B3">
            <w:pPr>
              <w:rPr>
                <w:rFonts w:ascii="Arial" w:hAnsi="Arial" w:cs="Arial"/>
                <w:b/>
                <w:sz w:val="24"/>
                <w:szCs w:val="24"/>
              </w:rPr>
            </w:pPr>
            <w:r>
              <w:rPr>
                <w:rFonts w:ascii="Arial" w:hAnsi="Arial" w:cs="Arial"/>
                <w:b/>
                <w:sz w:val="24"/>
                <w:szCs w:val="24"/>
              </w:rPr>
              <w:t>1</w:t>
            </w:r>
          </w:p>
          <w:p w14:paraId="1A234B6B" w14:textId="77777777" w:rsidR="00D17D44" w:rsidRPr="007912D7" w:rsidRDefault="00D17D44" w:rsidP="00EE10B3">
            <w:pPr>
              <w:rPr>
                <w:rFonts w:ascii="Arial" w:hAnsi="Arial" w:cs="Arial"/>
                <w:b/>
                <w:sz w:val="24"/>
                <w:szCs w:val="24"/>
              </w:rPr>
            </w:pPr>
          </w:p>
        </w:tc>
        <w:tc>
          <w:tcPr>
            <w:tcW w:w="8294" w:type="dxa"/>
            <w:gridSpan w:val="2"/>
          </w:tcPr>
          <w:p w14:paraId="57110024" w14:textId="77777777" w:rsidR="00D17D44" w:rsidRDefault="00D17D44" w:rsidP="00EE10B3">
            <w:pPr>
              <w:rPr>
                <w:rFonts w:ascii="Arial" w:hAnsi="Arial" w:cs="Arial"/>
                <w:b/>
                <w:sz w:val="24"/>
                <w:szCs w:val="24"/>
              </w:rPr>
            </w:pPr>
            <w:r>
              <w:rPr>
                <w:rFonts w:ascii="Arial" w:hAnsi="Arial" w:cs="Arial"/>
                <w:b/>
                <w:sz w:val="24"/>
                <w:szCs w:val="24"/>
              </w:rPr>
              <w:t>Parish Cllr</w:t>
            </w:r>
            <w:r w:rsidRPr="007912D7">
              <w:rPr>
                <w:rFonts w:ascii="Arial" w:hAnsi="Arial" w:cs="Arial"/>
                <w:b/>
                <w:sz w:val="24"/>
                <w:szCs w:val="24"/>
              </w:rPr>
              <w:t xml:space="preserve"> Repo</w:t>
            </w:r>
            <w:r>
              <w:rPr>
                <w:rFonts w:ascii="Arial" w:hAnsi="Arial" w:cs="Arial"/>
                <w:b/>
                <w:sz w:val="24"/>
                <w:szCs w:val="24"/>
              </w:rPr>
              <w:t>rts</w:t>
            </w:r>
          </w:p>
          <w:p w14:paraId="61ECA49F" w14:textId="442E6B48" w:rsidR="008F7FEA" w:rsidRDefault="00D77532" w:rsidP="00D77532">
            <w:pPr>
              <w:rPr>
                <w:rFonts w:ascii="Arial" w:hAnsi="Arial" w:cs="Arial"/>
                <w:sz w:val="24"/>
                <w:szCs w:val="24"/>
              </w:rPr>
            </w:pPr>
            <w:r>
              <w:rPr>
                <w:rFonts w:ascii="Arial" w:hAnsi="Arial" w:cs="Arial"/>
                <w:sz w:val="24"/>
                <w:szCs w:val="24"/>
              </w:rPr>
              <w:t>AJ</w:t>
            </w:r>
            <w:r w:rsidR="00895D58">
              <w:rPr>
                <w:rFonts w:ascii="Arial" w:hAnsi="Arial" w:cs="Arial"/>
                <w:sz w:val="24"/>
                <w:szCs w:val="24"/>
              </w:rPr>
              <w:t xml:space="preserve"> </w:t>
            </w:r>
            <w:r w:rsidR="003F37F7">
              <w:rPr>
                <w:rFonts w:ascii="Arial" w:hAnsi="Arial" w:cs="Arial"/>
                <w:sz w:val="24"/>
                <w:szCs w:val="24"/>
              </w:rPr>
              <w:t>–</w:t>
            </w:r>
            <w:r>
              <w:rPr>
                <w:rFonts w:ascii="Arial" w:hAnsi="Arial" w:cs="Arial"/>
                <w:sz w:val="24"/>
                <w:szCs w:val="24"/>
              </w:rPr>
              <w:t xml:space="preserve"> </w:t>
            </w:r>
            <w:r w:rsidR="003F37F7">
              <w:rPr>
                <w:rFonts w:ascii="Arial" w:hAnsi="Arial" w:cs="Arial"/>
                <w:sz w:val="24"/>
                <w:szCs w:val="24"/>
              </w:rPr>
              <w:t>update on parking on triangle – received a reply from Sain Williams of CW&amp;C, she had contacted the contractors/</w:t>
            </w:r>
            <w:proofErr w:type="spellStart"/>
            <w:r w:rsidR="003F37F7">
              <w:rPr>
                <w:rFonts w:ascii="Arial" w:hAnsi="Arial" w:cs="Arial"/>
                <w:sz w:val="24"/>
                <w:szCs w:val="24"/>
              </w:rPr>
              <w:t>cw&amp;C</w:t>
            </w:r>
            <w:proofErr w:type="spellEnd"/>
            <w:r w:rsidR="003F37F7">
              <w:rPr>
                <w:rFonts w:ascii="Arial" w:hAnsi="Arial" w:cs="Arial"/>
                <w:sz w:val="24"/>
                <w:szCs w:val="24"/>
              </w:rPr>
              <w:t xml:space="preserve"> staff who had been parking on the triangle. Their excuses were that there were no ‘keep off grass’ signs nor any kerbs. Sain Williams is to have a meeting with Andy </w:t>
            </w:r>
            <w:proofErr w:type="spellStart"/>
            <w:r w:rsidR="003F37F7">
              <w:rPr>
                <w:rFonts w:ascii="Arial" w:hAnsi="Arial" w:cs="Arial"/>
                <w:sz w:val="24"/>
                <w:szCs w:val="24"/>
              </w:rPr>
              <w:t>Hammon</w:t>
            </w:r>
            <w:proofErr w:type="spellEnd"/>
            <w:r w:rsidR="003F37F7">
              <w:rPr>
                <w:rFonts w:ascii="Arial" w:hAnsi="Arial" w:cs="Arial"/>
                <w:sz w:val="24"/>
                <w:szCs w:val="24"/>
              </w:rPr>
              <w:t xml:space="preserve"> to discuss what can be done going forward. AJ asked to be able to attend meeting. Sain Williams stated that she would come back to AJ after the meeting.- will keep us updated – clerk to add to progress reports</w:t>
            </w:r>
          </w:p>
          <w:p w14:paraId="7999543E" w14:textId="77777777" w:rsidR="003F37F7" w:rsidRDefault="003F37F7" w:rsidP="00D77532">
            <w:pPr>
              <w:rPr>
                <w:rFonts w:ascii="Arial" w:hAnsi="Arial" w:cs="Arial"/>
                <w:sz w:val="24"/>
                <w:szCs w:val="24"/>
              </w:rPr>
            </w:pPr>
            <w:r>
              <w:rPr>
                <w:rFonts w:ascii="Arial" w:hAnsi="Arial" w:cs="Arial"/>
                <w:sz w:val="24"/>
                <w:szCs w:val="24"/>
              </w:rPr>
              <w:t>AJ – footpath between Marston (Club 2020) and Wincham (known as Marston Footpath 7), emailed officer for update but as yet no response. Will keep us updated – clerk to add to progress reports</w:t>
            </w:r>
          </w:p>
          <w:p w14:paraId="7D3A559E" w14:textId="1A583092" w:rsidR="00DC60E5" w:rsidRDefault="00DC60E5" w:rsidP="00D77532">
            <w:pPr>
              <w:rPr>
                <w:rFonts w:ascii="Arial" w:hAnsi="Arial" w:cs="Arial"/>
                <w:sz w:val="24"/>
                <w:szCs w:val="24"/>
              </w:rPr>
            </w:pPr>
            <w:r>
              <w:rPr>
                <w:rFonts w:ascii="Arial" w:hAnsi="Arial" w:cs="Arial"/>
                <w:sz w:val="24"/>
                <w:szCs w:val="24"/>
              </w:rPr>
              <w:t xml:space="preserve">MP – received a complaint from a neighbour about cars parking opposite their driveway on </w:t>
            </w:r>
            <w:proofErr w:type="spellStart"/>
            <w:r>
              <w:rPr>
                <w:rFonts w:ascii="Arial" w:hAnsi="Arial" w:cs="Arial"/>
                <w:sz w:val="24"/>
                <w:szCs w:val="24"/>
              </w:rPr>
              <w:t>Fernlea</w:t>
            </w:r>
            <w:proofErr w:type="spellEnd"/>
            <w:r>
              <w:rPr>
                <w:rFonts w:ascii="Arial" w:hAnsi="Arial" w:cs="Arial"/>
                <w:sz w:val="24"/>
                <w:szCs w:val="24"/>
              </w:rPr>
              <w:t xml:space="preserve"> Road making it difficult for them to enter/exit the driveway. MP stated that she too had the same problem. Discussion about parking on the verge in front of bungalows. Clerk to contact Andy </w:t>
            </w:r>
            <w:proofErr w:type="spellStart"/>
            <w:r>
              <w:rPr>
                <w:rFonts w:ascii="Arial" w:hAnsi="Arial" w:cs="Arial"/>
                <w:sz w:val="24"/>
                <w:szCs w:val="24"/>
              </w:rPr>
              <w:t>Hammon</w:t>
            </w:r>
            <w:proofErr w:type="spellEnd"/>
            <w:r>
              <w:rPr>
                <w:rFonts w:ascii="Arial" w:hAnsi="Arial" w:cs="Arial"/>
                <w:sz w:val="24"/>
                <w:szCs w:val="24"/>
              </w:rPr>
              <w:t xml:space="preserve"> to ask whether the verges could be cut back to add parking spaces. MP will inform resident.</w:t>
            </w:r>
          </w:p>
          <w:p w14:paraId="11BC13C2" w14:textId="759200EC" w:rsidR="00DC60E5" w:rsidRPr="00D61509" w:rsidRDefault="00DC60E5" w:rsidP="00D77532">
            <w:pPr>
              <w:rPr>
                <w:rFonts w:ascii="Arial" w:hAnsi="Arial" w:cs="Arial"/>
                <w:sz w:val="24"/>
                <w:szCs w:val="24"/>
              </w:rPr>
            </w:pPr>
          </w:p>
        </w:tc>
        <w:tc>
          <w:tcPr>
            <w:tcW w:w="1204" w:type="dxa"/>
            <w:gridSpan w:val="2"/>
          </w:tcPr>
          <w:p w14:paraId="774EB950" w14:textId="77777777" w:rsidR="00D17D44" w:rsidRDefault="00D17D44" w:rsidP="00EE10B3">
            <w:pPr>
              <w:rPr>
                <w:rFonts w:ascii="Arial" w:hAnsi="Arial" w:cs="Arial"/>
                <w:sz w:val="24"/>
                <w:szCs w:val="24"/>
              </w:rPr>
            </w:pPr>
          </w:p>
          <w:p w14:paraId="292D9337" w14:textId="7E22B000" w:rsidR="002A188A" w:rsidRDefault="002A188A" w:rsidP="00EE10B3">
            <w:pPr>
              <w:rPr>
                <w:rFonts w:ascii="Arial" w:hAnsi="Arial" w:cs="Arial"/>
                <w:sz w:val="24"/>
                <w:szCs w:val="24"/>
              </w:rPr>
            </w:pPr>
          </w:p>
          <w:p w14:paraId="13C6DADA" w14:textId="4EC69192" w:rsidR="001C59DB" w:rsidRDefault="001C59DB" w:rsidP="00EE10B3">
            <w:pPr>
              <w:rPr>
                <w:rFonts w:ascii="Arial" w:hAnsi="Arial" w:cs="Arial"/>
                <w:sz w:val="24"/>
                <w:szCs w:val="24"/>
              </w:rPr>
            </w:pPr>
          </w:p>
          <w:p w14:paraId="32CB669B" w14:textId="402C169C" w:rsidR="001C59DB" w:rsidRDefault="001C59DB" w:rsidP="00EE10B3">
            <w:pPr>
              <w:rPr>
                <w:rFonts w:ascii="Arial" w:hAnsi="Arial" w:cs="Arial"/>
                <w:sz w:val="24"/>
                <w:szCs w:val="24"/>
              </w:rPr>
            </w:pPr>
          </w:p>
          <w:p w14:paraId="766C3164" w14:textId="2FAFB78D" w:rsidR="001C59DB" w:rsidRDefault="001C59DB" w:rsidP="00EE10B3">
            <w:pPr>
              <w:rPr>
                <w:rFonts w:ascii="Arial" w:hAnsi="Arial" w:cs="Arial"/>
                <w:sz w:val="24"/>
                <w:szCs w:val="24"/>
              </w:rPr>
            </w:pPr>
          </w:p>
          <w:p w14:paraId="03215732" w14:textId="311ACAC5" w:rsidR="001C59DB" w:rsidRDefault="001C59DB" w:rsidP="00EE10B3">
            <w:pPr>
              <w:rPr>
                <w:rFonts w:ascii="Arial" w:hAnsi="Arial" w:cs="Arial"/>
                <w:sz w:val="24"/>
                <w:szCs w:val="24"/>
              </w:rPr>
            </w:pPr>
          </w:p>
          <w:p w14:paraId="6BE1A47C" w14:textId="4A700D60" w:rsidR="001C59DB" w:rsidRDefault="001C59DB" w:rsidP="00EE10B3">
            <w:pPr>
              <w:rPr>
                <w:rFonts w:ascii="Arial" w:hAnsi="Arial" w:cs="Arial"/>
                <w:sz w:val="24"/>
                <w:szCs w:val="24"/>
              </w:rPr>
            </w:pPr>
          </w:p>
          <w:p w14:paraId="47BDFE1B" w14:textId="301216E3" w:rsidR="001C59DB" w:rsidRDefault="001C59DB" w:rsidP="00EE10B3">
            <w:pPr>
              <w:rPr>
                <w:rFonts w:ascii="Arial" w:hAnsi="Arial" w:cs="Arial"/>
                <w:sz w:val="24"/>
                <w:szCs w:val="24"/>
              </w:rPr>
            </w:pPr>
            <w:r>
              <w:rPr>
                <w:rFonts w:ascii="Arial" w:hAnsi="Arial" w:cs="Arial"/>
                <w:sz w:val="24"/>
                <w:szCs w:val="24"/>
              </w:rPr>
              <w:t>CC</w:t>
            </w:r>
          </w:p>
          <w:p w14:paraId="4104C36E" w14:textId="6ECA18F1" w:rsidR="001C59DB" w:rsidRDefault="001C59DB" w:rsidP="00EE10B3">
            <w:pPr>
              <w:rPr>
                <w:rFonts w:ascii="Arial" w:hAnsi="Arial" w:cs="Arial"/>
                <w:sz w:val="24"/>
                <w:szCs w:val="24"/>
              </w:rPr>
            </w:pPr>
          </w:p>
          <w:p w14:paraId="5A2BC86A" w14:textId="5CB475E1" w:rsidR="001C59DB" w:rsidRDefault="001C59DB" w:rsidP="00EE10B3">
            <w:pPr>
              <w:rPr>
                <w:rFonts w:ascii="Arial" w:hAnsi="Arial" w:cs="Arial"/>
                <w:sz w:val="24"/>
                <w:szCs w:val="24"/>
              </w:rPr>
            </w:pPr>
          </w:p>
          <w:p w14:paraId="6C409FBE" w14:textId="561A4BBD" w:rsidR="00895D58" w:rsidRDefault="001C59DB" w:rsidP="00C44137">
            <w:pPr>
              <w:rPr>
                <w:rFonts w:ascii="Arial" w:hAnsi="Arial" w:cs="Arial"/>
                <w:sz w:val="24"/>
                <w:szCs w:val="24"/>
              </w:rPr>
            </w:pPr>
            <w:r>
              <w:rPr>
                <w:rFonts w:ascii="Arial" w:hAnsi="Arial" w:cs="Arial"/>
                <w:sz w:val="24"/>
                <w:szCs w:val="24"/>
              </w:rPr>
              <w:t>CC</w:t>
            </w:r>
          </w:p>
          <w:p w14:paraId="49D8655B" w14:textId="0DB540C8" w:rsidR="00DC60E5" w:rsidRDefault="00DC60E5" w:rsidP="00C44137">
            <w:pPr>
              <w:rPr>
                <w:rFonts w:ascii="Arial" w:hAnsi="Arial" w:cs="Arial"/>
                <w:sz w:val="24"/>
                <w:szCs w:val="24"/>
              </w:rPr>
            </w:pPr>
          </w:p>
          <w:p w14:paraId="7D8301A2" w14:textId="25E2A0E9" w:rsidR="00DC60E5" w:rsidRDefault="00DC60E5" w:rsidP="00C44137">
            <w:pPr>
              <w:rPr>
                <w:rFonts w:ascii="Arial" w:hAnsi="Arial" w:cs="Arial"/>
                <w:sz w:val="24"/>
                <w:szCs w:val="24"/>
              </w:rPr>
            </w:pPr>
          </w:p>
          <w:p w14:paraId="0243C445" w14:textId="7CCD3253" w:rsidR="00DC60E5" w:rsidRDefault="00DC60E5" w:rsidP="00C44137">
            <w:pPr>
              <w:rPr>
                <w:rFonts w:ascii="Arial" w:hAnsi="Arial" w:cs="Arial"/>
                <w:sz w:val="24"/>
                <w:szCs w:val="24"/>
              </w:rPr>
            </w:pPr>
          </w:p>
          <w:p w14:paraId="6710A140" w14:textId="0406F1D7" w:rsidR="00DC60E5" w:rsidRDefault="00DC60E5" w:rsidP="00C44137">
            <w:pPr>
              <w:rPr>
                <w:rFonts w:ascii="Arial" w:hAnsi="Arial" w:cs="Arial"/>
                <w:sz w:val="24"/>
                <w:szCs w:val="24"/>
              </w:rPr>
            </w:pPr>
          </w:p>
          <w:p w14:paraId="19787390" w14:textId="444C2063" w:rsidR="00DC60E5" w:rsidRDefault="00DC60E5" w:rsidP="00C44137">
            <w:pPr>
              <w:rPr>
                <w:rFonts w:ascii="Arial" w:hAnsi="Arial" w:cs="Arial"/>
                <w:sz w:val="24"/>
                <w:szCs w:val="24"/>
              </w:rPr>
            </w:pPr>
            <w:r>
              <w:rPr>
                <w:rFonts w:ascii="Arial" w:hAnsi="Arial" w:cs="Arial"/>
                <w:sz w:val="24"/>
                <w:szCs w:val="24"/>
              </w:rPr>
              <w:t>CC</w:t>
            </w:r>
          </w:p>
          <w:p w14:paraId="37835D84" w14:textId="42E0FD9C" w:rsidR="00DC60E5" w:rsidRDefault="00DC60E5" w:rsidP="00C44137">
            <w:pPr>
              <w:rPr>
                <w:rFonts w:ascii="Arial" w:hAnsi="Arial" w:cs="Arial"/>
                <w:sz w:val="24"/>
                <w:szCs w:val="24"/>
              </w:rPr>
            </w:pPr>
            <w:r>
              <w:rPr>
                <w:rFonts w:ascii="Arial" w:hAnsi="Arial" w:cs="Arial"/>
                <w:sz w:val="24"/>
                <w:szCs w:val="24"/>
              </w:rPr>
              <w:t>MP</w:t>
            </w:r>
          </w:p>
          <w:p w14:paraId="1902352E" w14:textId="7DFE6473" w:rsidR="00895D58" w:rsidRPr="007912D7" w:rsidRDefault="00895D58" w:rsidP="00C44137">
            <w:pPr>
              <w:rPr>
                <w:rFonts w:ascii="Arial" w:hAnsi="Arial" w:cs="Arial"/>
                <w:sz w:val="24"/>
                <w:szCs w:val="24"/>
              </w:rPr>
            </w:pPr>
          </w:p>
        </w:tc>
      </w:tr>
      <w:tr w:rsidR="00D17D44" w:rsidRPr="007912D7" w14:paraId="011A8839" w14:textId="77777777" w:rsidTr="00312972">
        <w:trPr>
          <w:gridAfter w:val="1"/>
          <w:wAfter w:w="34" w:type="dxa"/>
        </w:trPr>
        <w:tc>
          <w:tcPr>
            <w:tcW w:w="425" w:type="dxa"/>
            <w:gridSpan w:val="2"/>
          </w:tcPr>
          <w:p w14:paraId="2B36DA3D" w14:textId="77777777" w:rsidR="00D17D44" w:rsidRPr="007912D7" w:rsidRDefault="00D17D44" w:rsidP="00EE10B3">
            <w:pPr>
              <w:rPr>
                <w:rFonts w:ascii="Arial" w:hAnsi="Arial" w:cs="Arial"/>
                <w:b/>
                <w:sz w:val="24"/>
                <w:szCs w:val="24"/>
              </w:rPr>
            </w:pPr>
            <w:r>
              <w:rPr>
                <w:rFonts w:ascii="Arial" w:hAnsi="Arial" w:cs="Arial"/>
                <w:b/>
                <w:sz w:val="24"/>
                <w:szCs w:val="24"/>
              </w:rPr>
              <w:t>2</w:t>
            </w:r>
          </w:p>
        </w:tc>
        <w:tc>
          <w:tcPr>
            <w:tcW w:w="8294" w:type="dxa"/>
            <w:gridSpan w:val="2"/>
          </w:tcPr>
          <w:p w14:paraId="725F104D" w14:textId="77777777" w:rsidR="00D17D44" w:rsidRDefault="00D17D44" w:rsidP="00EE10B3">
            <w:pPr>
              <w:pStyle w:val="ListParagraph"/>
              <w:spacing w:after="160" w:line="259" w:lineRule="auto"/>
              <w:ind w:left="0"/>
              <w:rPr>
                <w:rFonts w:ascii="Arial" w:hAnsi="Arial" w:cs="Arial"/>
                <w:b/>
                <w:bCs/>
                <w:sz w:val="24"/>
                <w:szCs w:val="24"/>
              </w:rPr>
            </w:pPr>
            <w:r>
              <w:rPr>
                <w:rFonts w:ascii="Arial" w:hAnsi="Arial" w:cs="Arial"/>
                <w:b/>
                <w:bCs/>
                <w:sz w:val="24"/>
                <w:szCs w:val="24"/>
              </w:rPr>
              <w:t>Ward Cllr Reports</w:t>
            </w:r>
          </w:p>
          <w:p w14:paraId="753B2F84" w14:textId="4BD57D85" w:rsidR="00FE07C2" w:rsidRDefault="00D77532" w:rsidP="00A86986">
            <w:pPr>
              <w:pStyle w:val="ListParagraph"/>
              <w:spacing w:after="160" w:line="259" w:lineRule="auto"/>
              <w:ind w:left="0"/>
              <w:rPr>
                <w:rFonts w:ascii="Arial" w:hAnsi="Arial" w:cs="Arial"/>
                <w:bCs/>
                <w:sz w:val="24"/>
                <w:szCs w:val="24"/>
              </w:rPr>
            </w:pPr>
            <w:r>
              <w:rPr>
                <w:rFonts w:ascii="Arial" w:hAnsi="Arial" w:cs="Arial"/>
                <w:bCs/>
                <w:sz w:val="24"/>
                <w:szCs w:val="24"/>
              </w:rPr>
              <w:t xml:space="preserve">NW </w:t>
            </w:r>
            <w:r w:rsidR="00DC60E5">
              <w:rPr>
                <w:rFonts w:ascii="Arial" w:hAnsi="Arial" w:cs="Arial"/>
                <w:bCs/>
                <w:sz w:val="24"/>
                <w:szCs w:val="24"/>
              </w:rPr>
              <w:t>– Money has now been allocated to the Soot Hill work, however part of the funding has been taken from Highways budget. As we all know bid for Winnington bridge was unsuccessful, looking at the report some of the information was incorrect as it mentioned Marston Lane. LG is to question this with CW&amp;C who wrote the report. Also, there is to be a stakeholder meeting to discuss the future of the Winnington Bridge Corridor.</w:t>
            </w:r>
          </w:p>
          <w:p w14:paraId="70E86F42" w14:textId="68C3BC9B" w:rsidR="00DC60E5" w:rsidRDefault="00DC60E5" w:rsidP="00A86986">
            <w:pPr>
              <w:pStyle w:val="ListParagraph"/>
              <w:spacing w:after="160" w:line="259" w:lineRule="auto"/>
              <w:ind w:left="0"/>
              <w:rPr>
                <w:rFonts w:ascii="Arial" w:hAnsi="Arial" w:cs="Arial"/>
                <w:bCs/>
                <w:sz w:val="24"/>
                <w:szCs w:val="24"/>
              </w:rPr>
            </w:pPr>
            <w:r>
              <w:rPr>
                <w:rFonts w:ascii="Arial" w:hAnsi="Arial" w:cs="Arial"/>
                <w:bCs/>
                <w:sz w:val="24"/>
                <w:szCs w:val="24"/>
              </w:rPr>
              <w:t>Crystal Cottage planning application – NW asked whether we wished him to object on our behalf, all said ‘yes’, clerk to email details</w:t>
            </w:r>
          </w:p>
          <w:p w14:paraId="38277ABF" w14:textId="0CDC4E8E" w:rsidR="000A5812" w:rsidRDefault="000A5812" w:rsidP="00A86986">
            <w:pPr>
              <w:pStyle w:val="ListParagraph"/>
              <w:spacing w:after="160" w:line="259" w:lineRule="auto"/>
              <w:ind w:left="0"/>
              <w:rPr>
                <w:rFonts w:ascii="Arial" w:hAnsi="Arial" w:cs="Arial"/>
                <w:bCs/>
                <w:sz w:val="24"/>
                <w:szCs w:val="24"/>
              </w:rPr>
            </w:pPr>
            <w:r>
              <w:rPr>
                <w:rFonts w:ascii="Arial" w:hAnsi="Arial" w:cs="Arial"/>
                <w:bCs/>
                <w:sz w:val="24"/>
                <w:szCs w:val="24"/>
              </w:rPr>
              <w:t xml:space="preserve">Coronation grant member budget - £125 had been allocated but one parish does not want any money so remainder will be split between remaining 11 so fund should be around £135. </w:t>
            </w:r>
            <w:r w:rsidR="00A824D5">
              <w:rPr>
                <w:rFonts w:ascii="Arial" w:hAnsi="Arial" w:cs="Arial"/>
                <w:bCs/>
                <w:sz w:val="24"/>
                <w:szCs w:val="24"/>
              </w:rPr>
              <w:t>Applications need to be put in asap (discussion in agenda item 3d)</w:t>
            </w:r>
          </w:p>
          <w:p w14:paraId="7ABE5DA5" w14:textId="00D74A56" w:rsidR="00A824D5" w:rsidRDefault="00A824D5" w:rsidP="00A86986">
            <w:pPr>
              <w:pStyle w:val="ListParagraph"/>
              <w:spacing w:after="160" w:line="259" w:lineRule="auto"/>
              <w:ind w:left="0"/>
              <w:rPr>
                <w:rFonts w:ascii="Arial" w:hAnsi="Arial" w:cs="Arial"/>
                <w:bCs/>
                <w:sz w:val="24"/>
                <w:szCs w:val="24"/>
              </w:rPr>
            </w:pPr>
            <w:r>
              <w:rPr>
                <w:rFonts w:ascii="Arial" w:hAnsi="Arial" w:cs="Arial"/>
                <w:bCs/>
                <w:sz w:val="24"/>
                <w:szCs w:val="24"/>
              </w:rPr>
              <w:lastRenderedPageBreak/>
              <w:t>MP took this opportunity to ask PCSO Wiggins for any updates.</w:t>
            </w:r>
          </w:p>
          <w:p w14:paraId="17412675" w14:textId="3A8D2A5F" w:rsidR="00A824D5" w:rsidRDefault="00A824D5" w:rsidP="00A86986">
            <w:pPr>
              <w:pStyle w:val="ListParagraph"/>
              <w:spacing w:after="160" w:line="259" w:lineRule="auto"/>
              <w:ind w:left="0"/>
              <w:rPr>
                <w:rFonts w:ascii="Arial" w:hAnsi="Arial" w:cs="Arial"/>
                <w:bCs/>
                <w:sz w:val="24"/>
                <w:szCs w:val="24"/>
              </w:rPr>
            </w:pPr>
            <w:r>
              <w:rPr>
                <w:rFonts w:ascii="Arial" w:hAnsi="Arial" w:cs="Arial"/>
                <w:bCs/>
                <w:sz w:val="24"/>
                <w:szCs w:val="24"/>
              </w:rPr>
              <w:t>PCSO – there had been complaints about HGV’s over the 7.5tonne limit using Chapel Street, she monitored the street this afternoon but there were no overweight HGV’s. She also visited the units on the industrial estate and many expressed that they asked their drivers to adhere to the restrictions. She will keep monitoring it. She had also had comments from Ashwood Park residents who were finding it difficult to exit the site when lorries were parked in the carpark in front of Nico’s café. Again, this will be monitored</w:t>
            </w:r>
          </w:p>
          <w:p w14:paraId="46DD0B81" w14:textId="5F2933D2" w:rsidR="00CD1DC3" w:rsidRPr="00D61509" w:rsidRDefault="00CD1DC3" w:rsidP="00A824D5">
            <w:pPr>
              <w:pStyle w:val="ListParagraph"/>
              <w:spacing w:after="160" w:line="259" w:lineRule="auto"/>
              <w:ind w:left="0"/>
              <w:rPr>
                <w:rFonts w:ascii="Arial" w:hAnsi="Arial" w:cs="Arial"/>
                <w:bCs/>
                <w:sz w:val="24"/>
                <w:szCs w:val="24"/>
              </w:rPr>
            </w:pPr>
          </w:p>
        </w:tc>
        <w:tc>
          <w:tcPr>
            <w:tcW w:w="1204" w:type="dxa"/>
            <w:gridSpan w:val="2"/>
          </w:tcPr>
          <w:p w14:paraId="290F3EC7" w14:textId="77777777" w:rsidR="00D17D44" w:rsidRDefault="00D17D44" w:rsidP="00EE10B3">
            <w:pPr>
              <w:rPr>
                <w:rFonts w:ascii="Arial" w:hAnsi="Arial" w:cs="Arial"/>
                <w:sz w:val="24"/>
                <w:szCs w:val="24"/>
              </w:rPr>
            </w:pPr>
          </w:p>
          <w:p w14:paraId="50894272" w14:textId="0DBCBAF2" w:rsidR="00950026" w:rsidRDefault="00950026" w:rsidP="00CA1535">
            <w:pPr>
              <w:rPr>
                <w:rFonts w:ascii="Arial" w:hAnsi="Arial" w:cs="Arial"/>
                <w:sz w:val="24"/>
                <w:szCs w:val="24"/>
              </w:rPr>
            </w:pPr>
          </w:p>
          <w:p w14:paraId="1C5C7BFB" w14:textId="230D0A27" w:rsidR="00DC60E5" w:rsidRDefault="00DC60E5" w:rsidP="00CA1535">
            <w:pPr>
              <w:rPr>
                <w:rFonts w:ascii="Arial" w:hAnsi="Arial" w:cs="Arial"/>
                <w:sz w:val="24"/>
                <w:szCs w:val="24"/>
              </w:rPr>
            </w:pPr>
          </w:p>
          <w:p w14:paraId="464B35F6" w14:textId="4E61F642" w:rsidR="00DC60E5" w:rsidRDefault="00DC60E5" w:rsidP="00CA1535">
            <w:pPr>
              <w:rPr>
                <w:rFonts w:ascii="Arial" w:hAnsi="Arial" w:cs="Arial"/>
                <w:sz w:val="24"/>
                <w:szCs w:val="24"/>
              </w:rPr>
            </w:pPr>
          </w:p>
          <w:p w14:paraId="1F311E4A" w14:textId="3A63CE55" w:rsidR="00DC60E5" w:rsidRDefault="00DC60E5" w:rsidP="00CA1535">
            <w:pPr>
              <w:rPr>
                <w:rFonts w:ascii="Arial" w:hAnsi="Arial" w:cs="Arial"/>
                <w:sz w:val="24"/>
                <w:szCs w:val="24"/>
              </w:rPr>
            </w:pPr>
          </w:p>
          <w:p w14:paraId="21EF575E" w14:textId="75F7655F" w:rsidR="00DC60E5" w:rsidRDefault="00DC60E5" w:rsidP="00CA1535">
            <w:pPr>
              <w:rPr>
                <w:rFonts w:ascii="Arial" w:hAnsi="Arial" w:cs="Arial"/>
                <w:sz w:val="24"/>
                <w:szCs w:val="24"/>
              </w:rPr>
            </w:pPr>
          </w:p>
          <w:p w14:paraId="2EF8DE81" w14:textId="1C7CD168" w:rsidR="00DC60E5" w:rsidRDefault="00DC60E5" w:rsidP="00CA1535">
            <w:pPr>
              <w:rPr>
                <w:rFonts w:ascii="Arial" w:hAnsi="Arial" w:cs="Arial"/>
                <w:sz w:val="24"/>
                <w:szCs w:val="24"/>
              </w:rPr>
            </w:pPr>
          </w:p>
          <w:p w14:paraId="7B7A54C0" w14:textId="1F123F04" w:rsidR="00DC60E5" w:rsidRDefault="00DC60E5" w:rsidP="00CA1535">
            <w:pPr>
              <w:rPr>
                <w:rFonts w:ascii="Arial" w:hAnsi="Arial" w:cs="Arial"/>
                <w:sz w:val="24"/>
                <w:szCs w:val="24"/>
              </w:rPr>
            </w:pPr>
          </w:p>
          <w:p w14:paraId="1A083A46" w14:textId="2C2BF9A7" w:rsidR="00DC60E5" w:rsidRDefault="00DC60E5" w:rsidP="00CA1535">
            <w:pPr>
              <w:rPr>
                <w:rFonts w:ascii="Arial" w:hAnsi="Arial" w:cs="Arial"/>
                <w:sz w:val="24"/>
                <w:szCs w:val="24"/>
              </w:rPr>
            </w:pPr>
            <w:r>
              <w:rPr>
                <w:rFonts w:ascii="Arial" w:hAnsi="Arial" w:cs="Arial"/>
                <w:sz w:val="24"/>
                <w:szCs w:val="24"/>
              </w:rPr>
              <w:t>CC</w:t>
            </w:r>
          </w:p>
          <w:p w14:paraId="35EC546A" w14:textId="77777777" w:rsidR="00C44137" w:rsidRDefault="00C44137" w:rsidP="00CA1535">
            <w:pPr>
              <w:rPr>
                <w:rFonts w:ascii="Arial" w:hAnsi="Arial" w:cs="Arial"/>
                <w:sz w:val="24"/>
                <w:szCs w:val="24"/>
              </w:rPr>
            </w:pPr>
          </w:p>
          <w:p w14:paraId="359141AB" w14:textId="77777777" w:rsidR="00C44137" w:rsidRDefault="00C44137" w:rsidP="00CA1535">
            <w:pPr>
              <w:rPr>
                <w:rFonts w:ascii="Arial" w:hAnsi="Arial" w:cs="Arial"/>
                <w:sz w:val="24"/>
                <w:szCs w:val="24"/>
              </w:rPr>
            </w:pPr>
          </w:p>
          <w:p w14:paraId="77955F45" w14:textId="77777777" w:rsidR="00C44137" w:rsidRDefault="00C44137" w:rsidP="00CA1535">
            <w:pPr>
              <w:rPr>
                <w:rFonts w:ascii="Arial" w:hAnsi="Arial" w:cs="Arial"/>
                <w:sz w:val="24"/>
                <w:szCs w:val="24"/>
              </w:rPr>
            </w:pPr>
          </w:p>
          <w:p w14:paraId="76ACB1D0" w14:textId="77777777" w:rsidR="00C44137" w:rsidRDefault="00C44137" w:rsidP="00CA1535">
            <w:pPr>
              <w:rPr>
                <w:rFonts w:ascii="Arial" w:hAnsi="Arial" w:cs="Arial"/>
                <w:sz w:val="24"/>
                <w:szCs w:val="24"/>
              </w:rPr>
            </w:pPr>
          </w:p>
          <w:p w14:paraId="48844E26" w14:textId="77777777" w:rsidR="00C44137" w:rsidRDefault="00C44137" w:rsidP="00CA1535">
            <w:pPr>
              <w:rPr>
                <w:rFonts w:ascii="Arial" w:hAnsi="Arial" w:cs="Arial"/>
                <w:sz w:val="24"/>
                <w:szCs w:val="24"/>
              </w:rPr>
            </w:pPr>
          </w:p>
          <w:p w14:paraId="03F50659" w14:textId="77777777" w:rsidR="00FE07C2" w:rsidRDefault="00FE07C2" w:rsidP="00CA1535">
            <w:pPr>
              <w:rPr>
                <w:rFonts w:ascii="Arial" w:hAnsi="Arial" w:cs="Arial"/>
                <w:sz w:val="24"/>
                <w:szCs w:val="24"/>
              </w:rPr>
            </w:pPr>
          </w:p>
          <w:p w14:paraId="2891EC14" w14:textId="2C5C1EEE" w:rsidR="00FE07C2" w:rsidRDefault="00FE07C2" w:rsidP="00CA1535">
            <w:pPr>
              <w:rPr>
                <w:rFonts w:ascii="Arial" w:hAnsi="Arial" w:cs="Arial"/>
                <w:sz w:val="24"/>
                <w:szCs w:val="24"/>
              </w:rPr>
            </w:pPr>
          </w:p>
        </w:tc>
      </w:tr>
      <w:tr w:rsidR="00D17D44" w:rsidRPr="007912D7" w14:paraId="7B9110CF" w14:textId="77777777" w:rsidTr="00312972">
        <w:trPr>
          <w:gridAfter w:val="1"/>
          <w:wAfter w:w="34" w:type="dxa"/>
        </w:trPr>
        <w:tc>
          <w:tcPr>
            <w:tcW w:w="425" w:type="dxa"/>
            <w:gridSpan w:val="2"/>
          </w:tcPr>
          <w:p w14:paraId="71E894B9" w14:textId="77777777" w:rsidR="00D17D44" w:rsidRDefault="00D17D44" w:rsidP="00EE10B3">
            <w:pPr>
              <w:rPr>
                <w:rFonts w:ascii="Arial" w:hAnsi="Arial" w:cs="Arial"/>
                <w:b/>
                <w:sz w:val="24"/>
                <w:szCs w:val="24"/>
              </w:rPr>
            </w:pPr>
            <w:r>
              <w:rPr>
                <w:rFonts w:ascii="Arial" w:hAnsi="Arial" w:cs="Arial"/>
                <w:b/>
                <w:sz w:val="24"/>
                <w:szCs w:val="24"/>
              </w:rPr>
              <w:lastRenderedPageBreak/>
              <w:t>3</w:t>
            </w:r>
          </w:p>
        </w:tc>
        <w:tc>
          <w:tcPr>
            <w:tcW w:w="8294" w:type="dxa"/>
            <w:gridSpan w:val="2"/>
          </w:tcPr>
          <w:p w14:paraId="029E68E2" w14:textId="77777777" w:rsidR="00D17D44" w:rsidRPr="007912D7" w:rsidRDefault="00D17D44" w:rsidP="00EE10B3">
            <w:pPr>
              <w:rPr>
                <w:rFonts w:ascii="Arial" w:hAnsi="Arial" w:cs="Arial"/>
                <w:b/>
                <w:sz w:val="24"/>
                <w:szCs w:val="24"/>
              </w:rPr>
            </w:pPr>
            <w:r>
              <w:rPr>
                <w:rFonts w:ascii="Arial" w:hAnsi="Arial" w:cs="Arial"/>
                <w:b/>
                <w:sz w:val="24"/>
                <w:szCs w:val="24"/>
              </w:rPr>
              <w:t>Progress Reports</w:t>
            </w:r>
          </w:p>
          <w:p w14:paraId="6F144354" w14:textId="47478E28" w:rsidR="004244CF" w:rsidRDefault="004244CF" w:rsidP="004244CF">
            <w:pPr>
              <w:pStyle w:val="ListParagraph"/>
              <w:numPr>
                <w:ilvl w:val="0"/>
                <w:numId w:val="2"/>
              </w:numPr>
              <w:jc w:val="both"/>
              <w:rPr>
                <w:rFonts w:ascii="Arial" w:hAnsi="Arial" w:cs="Arial"/>
                <w:sz w:val="24"/>
                <w:szCs w:val="24"/>
              </w:rPr>
            </w:pPr>
            <w:r>
              <w:rPr>
                <w:rFonts w:ascii="Arial" w:hAnsi="Arial" w:cs="Arial"/>
                <w:sz w:val="24"/>
                <w:szCs w:val="24"/>
              </w:rPr>
              <w:t>Neighbourhood Plan</w:t>
            </w:r>
          </w:p>
          <w:p w14:paraId="1F2576C4" w14:textId="1E30ADBB" w:rsidR="00236AC3" w:rsidRPr="00236AC3" w:rsidRDefault="001F3BE1" w:rsidP="00236AC3">
            <w:pPr>
              <w:ind w:left="360"/>
              <w:jc w:val="both"/>
              <w:rPr>
                <w:rFonts w:ascii="Arial" w:hAnsi="Arial" w:cs="Arial"/>
                <w:sz w:val="24"/>
                <w:szCs w:val="24"/>
              </w:rPr>
            </w:pPr>
            <w:r>
              <w:rPr>
                <w:rFonts w:ascii="Arial" w:hAnsi="Arial" w:cs="Arial"/>
                <w:sz w:val="24"/>
                <w:szCs w:val="24"/>
              </w:rPr>
              <w:t>A date for the first meeting was discussed but it was decided that due to Easter and the Coronation that it might be best to put off the start until towards the end of May. A date will be decided next meeting</w:t>
            </w:r>
          </w:p>
          <w:p w14:paraId="53361D7B" w14:textId="012F3E2C" w:rsidR="00D17D44" w:rsidRDefault="00D17D44" w:rsidP="00E7484F">
            <w:pPr>
              <w:pStyle w:val="ListParagraph"/>
              <w:numPr>
                <w:ilvl w:val="0"/>
                <w:numId w:val="2"/>
              </w:numPr>
              <w:jc w:val="both"/>
              <w:rPr>
                <w:rFonts w:ascii="Arial" w:hAnsi="Arial" w:cs="Arial"/>
                <w:sz w:val="24"/>
                <w:szCs w:val="24"/>
              </w:rPr>
            </w:pPr>
            <w:r>
              <w:rPr>
                <w:rFonts w:ascii="Arial" w:hAnsi="Arial" w:cs="Arial"/>
                <w:sz w:val="24"/>
                <w:szCs w:val="24"/>
              </w:rPr>
              <w:t>Defibrillators</w:t>
            </w:r>
          </w:p>
          <w:p w14:paraId="7F8F26E9" w14:textId="5A5D611C" w:rsidR="00876782" w:rsidRDefault="001F3BE1" w:rsidP="00236AC3">
            <w:pPr>
              <w:ind w:left="360"/>
              <w:jc w:val="both"/>
              <w:rPr>
                <w:rFonts w:ascii="Arial" w:hAnsi="Arial" w:cs="Arial"/>
                <w:sz w:val="24"/>
                <w:szCs w:val="24"/>
              </w:rPr>
            </w:pPr>
            <w:r>
              <w:rPr>
                <w:rFonts w:ascii="Arial" w:hAnsi="Arial" w:cs="Arial"/>
                <w:sz w:val="24"/>
                <w:szCs w:val="24"/>
              </w:rPr>
              <w:t>Still awaiting news on the funding</w:t>
            </w:r>
          </w:p>
          <w:p w14:paraId="0F00564F" w14:textId="48F32FBE" w:rsidR="001F3BE1" w:rsidRDefault="001F3BE1" w:rsidP="001F3BE1">
            <w:pPr>
              <w:pStyle w:val="ListParagraph"/>
              <w:numPr>
                <w:ilvl w:val="0"/>
                <w:numId w:val="2"/>
              </w:numPr>
              <w:jc w:val="both"/>
              <w:rPr>
                <w:rFonts w:ascii="Arial" w:hAnsi="Arial" w:cs="Arial"/>
                <w:sz w:val="24"/>
                <w:szCs w:val="24"/>
              </w:rPr>
            </w:pPr>
            <w:r>
              <w:rPr>
                <w:rFonts w:ascii="Arial" w:hAnsi="Arial" w:cs="Arial"/>
                <w:sz w:val="24"/>
                <w:szCs w:val="24"/>
              </w:rPr>
              <w:t>Central Heating</w:t>
            </w:r>
          </w:p>
          <w:p w14:paraId="347B6A36" w14:textId="6ECDAB96" w:rsidR="001F3BE1" w:rsidRPr="001F3BE1" w:rsidRDefault="001F3BE1" w:rsidP="001F3BE1">
            <w:pPr>
              <w:ind w:left="360"/>
              <w:jc w:val="both"/>
              <w:rPr>
                <w:rFonts w:ascii="Arial" w:hAnsi="Arial" w:cs="Arial"/>
                <w:sz w:val="24"/>
                <w:szCs w:val="24"/>
              </w:rPr>
            </w:pPr>
            <w:r>
              <w:rPr>
                <w:rFonts w:ascii="Arial" w:hAnsi="Arial" w:cs="Arial"/>
                <w:sz w:val="24"/>
                <w:szCs w:val="24"/>
              </w:rPr>
              <w:t xml:space="preserve">New valve now been installed by </w:t>
            </w:r>
            <w:proofErr w:type="spellStart"/>
            <w:r>
              <w:rPr>
                <w:rFonts w:ascii="Arial" w:hAnsi="Arial" w:cs="Arial"/>
                <w:sz w:val="24"/>
                <w:szCs w:val="24"/>
              </w:rPr>
              <w:t>Navien</w:t>
            </w:r>
            <w:proofErr w:type="spellEnd"/>
            <w:r>
              <w:rPr>
                <w:rFonts w:ascii="Arial" w:hAnsi="Arial" w:cs="Arial"/>
                <w:sz w:val="24"/>
                <w:szCs w:val="24"/>
              </w:rPr>
              <w:t xml:space="preserve"> and heating working fine. Clerk contacted Mike the heating engineer for rebalancing of the system and removal of on/off valves on radiators. She is awaiting a date</w:t>
            </w:r>
          </w:p>
          <w:p w14:paraId="797A0C1D" w14:textId="44D56463" w:rsidR="00A668C9" w:rsidRDefault="001F3BE1" w:rsidP="001F3BE1">
            <w:pPr>
              <w:pStyle w:val="ListParagraph"/>
              <w:numPr>
                <w:ilvl w:val="0"/>
                <w:numId w:val="2"/>
              </w:numPr>
              <w:jc w:val="both"/>
              <w:rPr>
                <w:rFonts w:ascii="Arial" w:hAnsi="Arial" w:cs="Arial"/>
                <w:sz w:val="24"/>
                <w:szCs w:val="24"/>
              </w:rPr>
            </w:pPr>
            <w:r>
              <w:rPr>
                <w:rFonts w:ascii="Arial" w:hAnsi="Arial" w:cs="Arial"/>
                <w:sz w:val="24"/>
                <w:szCs w:val="24"/>
              </w:rPr>
              <w:t>Coronation Events</w:t>
            </w:r>
          </w:p>
          <w:p w14:paraId="7D38CF7F" w14:textId="08E90FC7" w:rsidR="001F3BE1" w:rsidRDefault="001F3BE1" w:rsidP="001F3BE1">
            <w:pPr>
              <w:ind w:left="360"/>
              <w:jc w:val="both"/>
              <w:rPr>
                <w:rFonts w:ascii="Arial" w:hAnsi="Arial" w:cs="Arial"/>
                <w:sz w:val="24"/>
                <w:szCs w:val="24"/>
              </w:rPr>
            </w:pPr>
            <w:r>
              <w:rPr>
                <w:rFonts w:ascii="Arial" w:hAnsi="Arial" w:cs="Arial"/>
                <w:sz w:val="24"/>
                <w:szCs w:val="24"/>
              </w:rPr>
              <w:t>Afternoon Tea definitely going ahead on 7/5/23 2pm – 4pm, IS to add notice to MM</w:t>
            </w:r>
            <w:r w:rsidR="00132B46">
              <w:rPr>
                <w:rFonts w:ascii="Arial" w:hAnsi="Arial" w:cs="Arial"/>
                <w:sz w:val="24"/>
                <w:szCs w:val="24"/>
              </w:rPr>
              <w:t>.</w:t>
            </w:r>
          </w:p>
          <w:p w14:paraId="699F72D5" w14:textId="240F6BF2" w:rsidR="001F3BE1" w:rsidRDefault="00132B46" w:rsidP="001F3BE1">
            <w:pPr>
              <w:ind w:left="360"/>
              <w:jc w:val="both"/>
              <w:rPr>
                <w:rFonts w:ascii="Arial" w:hAnsi="Arial" w:cs="Arial"/>
                <w:sz w:val="24"/>
                <w:szCs w:val="24"/>
              </w:rPr>
            </w:pPr>
            <w:r>
              <w:rPr>
                <w:rFonts w:ascii="Arial" w:hAnsi="Arial" w:cs="Arial"/>
                <w:sz w:val="24"/>
                <w:szCs w:val="24"/>
              </w:rPr>
              <w:t>MP – stated that the Monday bank holiday has been designated as ‘your community day’ and did we want to do anything else. A discussion was had concerning what could be done to include all of the village. Clerk suggested a competition of some sort, the discussion then lead to house decorating and prizes. Clerk suggested that the member funding could be put towards prizes but that it would be more fitting to give every household who took part a souvenir. It was decided that due to funding restraints a pin badge would be suitable and that if it was mounted on a piece of decorated card it would be a nice memento of the occasion. Not all councillors were happy with this idea and so the purchase of pins using the member grant was taken to a vote. 4 ‘yes’s and so motion carried. Clerk to purchase suitable card stock that can be printed on using the pc printer in the hall and IS to design a suitable picture, clerk then to print. AN to send options for the pin badges and clerk to purchase</w:t>
            </w:r>
            <w:r w:rsidR="0008062C">
              <w:rPr>
                <w:rFonts w:ascii="Arial" w:hAnsi="Arial" w:cs="Arial"/>
                <w:sz w:val="24"/>
                <w:szCs w:val="24"/>
              </w:rPr>
              <w:t>, it was agreed that 100 could be purchased as unit price was as low as £2.49</w:t>
            </w:r>
            <w:r w:rsidR="00FE3497">
              <w:rPr>
                <w:rFonts w:ascii="Arial" w:hAnsi="Arial" w:cs="Arial"/>
                <w:sz w:val="24"/>
                <w:szCs w:val="24"/>
              </w:rPr>
              <w:t xml:space="preserve"> and it was agreed that pc could add remaining funding</w:t>
            </w:r>
            <w:r>
              <w:rPr>
                <w:rFonts w:ascii="Arial" w:hAnsi="Arial" w:cs="Arial"/>
                <w:sz w:val="24"/>
                <w:szCs w:val="24"/>
              </w:rPr>
              <w:t>.</w:t>
            </w:r>
          </w:p>
          <w:p w14:paraId="5D801B69" w14:textId="23CE71FB" w:rsidR="00132B46" w:rsidRDefault="00132B46" w:rsidP="001F3BE1">
            <w:pPr>
              <w:ind w:left="360"/>
              <w:jc w:val="both"/>
              <w:rPr>
                <w:rFonts w:ascii="Arial" w:hAnsi="Arial" w:cs="Arial"/>
                <w:sz w:val="24"/>
                <w:szCs w:val="24"/>
              </w:rPr>
            </w:pPr>
            <w:r>
              <w:rPr>
                <w:rFonts w:ascii="Arial" w:hAnsi="Arial" w:cs="Arial"/>
                <w:sz w:val="24"/>
                <w:szCs w:val="24"/>
              </w:rPr>
              <w:t>IS also to place a notice in MM asking residents to take part and that badges for participants will be delivered on the Monday bank holiday so decorations should remain until after the 8</w:t>
            </w:r>
            <w:r w:rsidRPr="00132B46">
              <w:rPr>
                <w:rFonts w:ascii="Arial" w:hAnsi="Arial" w:cs="Arial"/>
                <w:sz w:val="24"/>
                <w:szCs w:val="24"/>
                <w:vertAlign w:val="superscript"/>
              </w:rPr>
              <w:t>th</w:t>
            </w:r>
            <w:r>
              <w:rPr>
                <w:rFonts w:ascii="Arial" w:hAnsi="Arial" w:cs="Arial"/>
                <w:sz w:val="24"/>
                <w:szCs w:val="24"/>
              </w:rPr>
              <w:t xml:space="preserve"> May.</w:t>
            </w:r>
          </w:p>
          <w:p w14:paraId="41F76394" w14:textId="275DDE5D" w:rsidR="00F3642B" w:rsidRDefault="00F3642B" w:rsidP="001F3BE1">
            <w:pPr>
              <w:ind w:left="360"/>
              <w:jc w:val="both"/>
              <w:rPr>
                <w:rFonts w:ascii="Arial" w:hAnsi="Arial" w:cs="Arial"/>
                <w:sz w:val="24"/>
                <w:szCs w:val="24"/>
              </w:rPr>
            </w:pPr>
            <w:r>
              <w:rPr>
                <w:rFonts w:ascii="Arial" w:hAnsi="Arial" w:cs="Arial"/>
                <w:sz w:val="24"/>
                <w:szCs w:val="24"/>
              </w:rPr>
              <w:t>Clerk to send application for member funding</w:t>
            </w:r>
          </w:p>
          <w:p w14:paraId="54DCD2E6" w14:textId="77777777" w:rsidR="001F3BE1" w:rsidRDefault="001F3BE1" w:rsidP="001F3BE1">
            <w:pPr>
              <w:ind w:left="360"/>
              <w:jc w:val="both"/>
              <w:rPr>
                <w:rFonts w:ascii="Arial" w:hAnsi="Arial" w:cs="Arial"/>
                <w:sz w:val="24"/>
                <w:szCs w:val="24"/>
              </w:rPr>
            </w:pPr>
          </w:p>
          <w:p w14:paraId="05CED676" w14:textId="7FB47B57" w:rsidR="00FE07C2" w:rsidRPr="0001610C" w:rsidRDefault="001F3BE1" w:rsidP="0001610C">
            <w:pPr>
              <w:ind w:left="360"/>
              <w:jc w:val="both"/>
              <w:rPr>
                <w:rFonts w:ascii="Arial" w:hAnsi="Arial" w:cs="Arial"/>
                <w:sz w:val="24"/>
                <w:szCs w:val="24"/>
              </w:rPr>
            </w:pPr>
            <w:r>
              <w:rPr>
                <w:rFonts w:ascii="Arial" w:hAnsi="Arial" w:cs="Arial"/>
                <w:bCs/>
                <w:sz w:val="24"/>
                <w:szCs w:val="24"/>
              </w:rPr>
              <w:t>20:00 NW &amp; PCSO left the meeting</w:t>
            </w:r>
          </w:p>
        </w:tc>
        <w:tc>
          <w:tcPr>
            <w:tcW w:w="1204" w:type="dxa"/>
            <w:gridSpan w:val="2"/>
          </w:tcPr>
          <w:p w14:paraId="78EE75B8" w14:textId="77777777" w:rsidR="00483DF0" w:rsidRDefault="00483DF0" w:rsidP="00EE10B3">
            <w:pPr>
              <w:rPr>
                <w:rFonts w:ascii="Arial" w:hAnsi="Arial" w:cs="Arial"/>
                <w:sz w:val="24"/>
                <w:szCs w:val="24"/>
              </w:rPr>
            </w:pPr>
          </w:p>
          <w:p w14:paraId="47C8F2A9" w14:textId="77A1468F" w:rsidR="00CB3CD5" w:rsidRDefault="00CB3CD5" w:rsidP="00EE10B3">
            <w:pPr>
              <w:rPr>
                <w:rFonts w:ascii="Arial" w:hAnsi="Arial" w:cs="Arial"/>
                <w:sz w:val="24"/>
                <w:szCs w:val="24"/>
              </w:rPr>
            </w:pPr>
          </w:p>
          <w:p w14:paraId="011CD44A" w14:textId="4A08C392" w:rsidR="001F3BE1" w:rsidRDefault="001F3BE1" w:rsidP="00EE10B3">
            <w:pPr>
              <w:rPr>
                <w:rFonts w:ascii="Arial" w:hAnsi="Arial" w:cs="Arial"/>
                <w:sz w:val="24"/>
                <w:szCs w:val="24"/>
              </w:rPr>
            </w:pPr>
          </w:p>
          <w:p w14:paraId="4D4383B8" w14:textId="3220FA51" w:rsidR="001F3BE1" w:rsidRDefault="001F3BE1" w:rsidP="00EE10B3">
            <w:pPr>
              <w:rPr>
                <w:rFonts w:ascii="Arial" w:hAnsi="Arial" w:cs="Arial"/>
                <w:sz w:val="24"/>
                <w:szCs w:val="24"/>
              </w:rPr>
            </w:pPr>
          </w:p>
          <w:p w14:paraId="362FD26A" w14:textId="63A7EFF1" w:rsidR="001F3BE1" w:rsidRDefault="001F3BE1" w:rsidP="00EE10B3">
            <w:pPr>
              <w:rPr>
                <w:rFonts w:ascii="Arial" w:hAnsi="Arial" w:cs="Arial"/>
                <w:sz w:val="24"/>
                <w:szCs w:val="24"/>
              </w:rPr>
            </w:pPr>
          </w:p>
          <w:p w14:paraId="3CACDCAC" w14:textId="4E9A9072" w:rsidR="001F3BE1" w:rsidRDefault="001F3BE1" w:rsidP="00EE10B3">
            <w:pPr>
              <w:rPr>
                <w:rFonts w:ascii="Arial" w:hAnsi="Arial" w:cs="Arial"/>
                <w:sz w:val="24"/>
                <w:szCs w:val="24"/>
              </w:rPr>
            </w:pPr>
          </w:p>
          <w:p w14:paraId="1AA436B7" w14:textId="28D3C108" w:rsidR="001F3BE1" w:rsidRDefault="001F3BE1" w:rsidP="00EE10B3">
            <w:pPr>
              <w:rPr>
                <w:rFonts w:ascii="Arial" w:hAnsi="Arial" w:cs="Arial"/>
                <w:sz w:val="24"/>
                <w:szCs w:val="24"/>
              </w:rPr>
            </w:pPr>
          </w:p>
          <w:p w14:paraId="5EA10C5F" w14:textId="636488C1" w:rsidR="001F3BE1" w:rsidRDefault="001F3BE1" w:rsidP="00EE10B3">
            <w:pPr>
              <w:rPr>
                <w:rFonts w:ascii="Arial" w:hAnsi="Arial" w:cs="Arial"/>
                <w:sz w:val="24"/>
                <w:szCs w:val="24"/>
              </w:rPr>
            </w:pPr>
          </w:p>
          <w:p w14:paraId="22DF31B3" w14:textId="678274D8" w:rsidR="001F3BE1" w:rsidRDefault="001F3BE1" w:rsidP="00EE10B3">
            <w:pPr>
              <w:rPr>
                <w:rFonts w:ascii="Arial" w:hAnsi="Arial" w:cs="Arial"/>
                <w:sz w:val="24"/>
                <w:szCs w:val="24"/>
              </w:rPr>
            </w:pPr>
          </w:p>
          <w:p w14:paraId="12C973FD" w14:textId="55736B81" w:rsidR="001F3BE1" w:rsidRDefault="001F3BE1" w:rsidP="00EE10B3">
            <w:pPr>
              <w:rPr>
                <w:rFonts w:ascii="Arial" w:hAnsi="Arial" w:cs="Arial"/>
                <w:sz w:val="24"/>
                <w:szCs w:val="24"/>
              </w:rPr>
            </w:pPr>
          </w:p>
          <w:p w14:paraId="47F00F5A" w14:textId="5F89C137" w:rsidR="001F3BE1" w:rsidRDefault="001F3BE1" w:rsidP="00EE10B3">
            <w:pPr>
              <w:rPr>
                <w:rFonts w:ascii="Arial" w:hAnsi="Arial" w:cs="Arial"/>
                <w:sz w:val="24"/>
                <w:szCs w:val="24"/>
              </w:rPr>
            </w:pPr>
          </w:p>
          <w:p w14:paraId="42C64CCC" w14:textId="4C7D0494" w:rsidR="001F3BE1" w:rsidRDefault="001F3BE1" w:rsidP="00EE10B3">
            <w:pPr>
              <w:rPr>
                <w:rFonts w:ascii="Arial" w:hAnsi="Arial" w:cs="Arial"/>
                <w:sz w:val="24"/>
                <w:szCs w:val="24"/>
              </w:rPr>
            </w:pPr>
          </w:p>
          <w:p w14:paraId="73256CC4" w14:textId="7DCA9495" w:rsidR="001F3BE1" w:rsidRDefault="001F3BE1" w:rsidP="00EE10B3">
            <w:pPr>
              <w:rPr>
                <w:rFonts w:ascii="Arial" w:hAnsi="Arial" w:cs="Arial"/>
                <w:sz w:val="24"/>
                <w:szCs w:val="24"/>
              </w:rPr>
            </w:pPr>
          </w:p>
          <w:p w14:paraId="5FB32238" w14:textId="7433EC87" w:rsidR="001F3BE1" w:rsidRDefault="001F3BE1" w:rsidP="00EE10B3">
            <w:pPr>
              <w:rPr>
                <w:rFonts w:ascii="Arial" w:hAnsi="Arial" w:cs="Arial"/>
                <w:sz w:val="24"/>
                <w:szCs w:val="24"/>
              </w:rPr>
            </w:pPr>
            <w:r>
              <w:rPr>
                <w:rFonts w:ascii="Arial" w:hAnsi="Arial" w:cs="Arial"/>
                <w:sz w:val="24"/>
                <w:szCs w:val="24"/>
              </w:rPr>
              <w:t>IS</w:t>
            </w:r>
          </w:p>
          <w:p w14:paraId="0705E830" w14:textId="08A937B5" w:rsidR="00132B46" w:rsidRDefault="00132B46" w:rsidP="00EE10B3">
            <w:pPr>
              <w:rPr>
                <w:rFonts w:ascii="Arial" w:hAnsi="Arial" w:cs="Arial"/>
                <w:sz w:val="24"/>
                <w:szCs w:val="24"/>
              </w:rPr>
            </w:pPr>
          </w:p>
          <w:p w14:paraId="5ECACC0E" w14:textId="250322DC" w:rsidR="00132B46" w:rsidRDefault="00132B46" w:rsidP="00EE10B3">
            <w:pPr>
              <w:rPr>
                <w:rFonts w:ascii="Arial" w:hAnsi="Arial" w:cs="Arial"/>
                <w:sz w:val="24"/>
                <w:szCs w:val="24"/>
              </w:rPr>
            </w:pPr>
          </w:p>
          <w:p w14:paraId="045D095F" w14:textId="003D44E0" w:rsidR="00132B46" w:rsidRDefault="00132B46" w:rsidP="00EE10B3">
            <w:pPr>
              <w:rPr>
                <w:rFonts w:ascii="Arial" w:hAnsi="Arial" w:cs="Arial"/>
                <w:sz w:val="24"/>
                <w:szCs w:val="24"/>
              </w:rPr>
            </w:pPr>
          </w:p>
          <w:p w14:paraId="4988042A" w14:textId="0214A158" w:rsidR="00132B46" w:rsidRDefault="00132B46" w:rsidP="00EE10B3">
            <w:pPr>
              <w:rPr>
                <w:rFonts w:ascii="Arial" w:hAnsi="Arial" w:cs="Arial"/>
                <w:sz w:val="24"/>
                <w:szCs w:val="24"/>
              </w:rPr>
            </w:pPr>
          </w:p>
          <w:p w14:paraId="6C7E65E9" w14:textId="48189DA6" w:rsidR="00132B46" w:rsidRDefault="00132B46" w:rsidP="00EE10B3">
            <w:pPr>
              <w:rPr>
                <w:rFonts w:ascii="Arial" w:hAnsi="Arial" w:cs="Arial"/>
                <w:sz w:val="24"/>
                <w:szCs w:val="24"/>
              </w:rPr>
            </w:pPr>
          </w:p>
          <w:p w14:paraId="7364B966" w14:textId="7A2984EC" w:rsidR="00132B46" w:rsidRDefault="00132B46" w:rsidP="00EE10B3">
            <w:pPr>
              <w:rPr>
                <w:rFonts w:ascii="Arial" w:hAnsi="Arial" w:cs="Arial"/>
                <w:sz w:val="24"/>
                <w:szCs w:val="24"/>
              </w:rPr>
            </w:pPr>
          </w:p>
          <w:p w14:paraId="25DD5024" w14:textId="3658390A" w:rsidR="00132B46" w:rsidRDefault="00132B46" w:rsidP="00EE10B3">
            <w:pPr>
              <w:rPr>
                <w:rFonts w:ascii="Arial" w:hAnsi="Arial" w:cs="Arial"/>
                <w:sz w:val="24"/>
                <w:szCs w:val="24"/>
              </w:rPr>
            </w:pPr>
          </w:p>
          <w:p w14:paraId="719104CE" w14:textId="63723A4F" w:rsidR="00132B46" w:rsidRDefault="00132B46" w:rsidP="00EE10B3">
            <w:pPr>
              <w:rPr>
                <w:rFonts w:ascii="Arial" w:hAnsi="Arial" w:cs="Arial"/>
                <w:sz w:val="24"/>
                <w:szCs w:val="24"/>
              </w:rPr>
            </w:pPr>
          </w:p>
          <w:p w14:paraId="3033E30F" w14:textId="519A81AD" w:rsidR="00132B46" w:rsidRDefault="00132B46" w:rsidP="00EE10B3">
            <w:pPr>
              <w:rPr>
                <w:rFonts w:ascii="Arial" w:hAnsi="Arial" w:cs="Arial"/>
                <w:sz w:val="24"/>
                <w:szCs w:val="24"/>
              </w:rPr>
            </w:pPr>
          </w:p>
          <w:p w14:paraId="2F6DB1C6" w14:textId="1E49D04C" w:rsidR="00132B46" w:rsidRDefault="00132B46" w:rsidP="00EE10B3">
            <w:pPr>
              <w:rPr>
                <w:rFonts w:ascii="Arial" w:hAnsi="Arial" w:cs="Arial"/>
                <w:sz w:val="24"/>
                <w:szCs w:val="24"/>
              </w:rPr>
            </w:pPr>
          </w:p>
          <w:p w14:paraId="10C8C582" w14:textId="014DD429" w:rsidR="00132B46" w:rsidRDefault="00132B46" w:rsidP="00EE10B3">
            <w:pPr>
              <w:rPr>
                <w:rFonts w:ascii="Arial" w:hAnsi="Arial" w:cs="Arial"/>
                <w:sz w:val="24"/>
                <w:szCs w:val="24"/>
              </w:rPr>
            </w:pPr>
          </w:p>
          <w:p w14:paraId="21D0EAC2" w14:textId="3CAE2493" w:rsidR="00132B46" w:rsidRDefault="00132B46" w:rsidP="00EE10B3">
            <w:pPr>
              <w:rPr>
                <w:rFonts w:ascii="Arial" w:hAnsi="Arial" w:cs="Arial"/>
                <w:sz w:val="24"/>
                <w:szCs w:val="24"/>
              </w:rPr>
            </w:pPr>
            <w:r>
              <w:rPr>
                <w:rFonts w:ascii="Arial" w:hAnsi="Arial" w:cs="Arial"/>
                <w:sz w:val="24"/>
                <w:szCs w:val="24"/>
              </w:rPr>
              <w:t>CC</w:t>
            </w:r>
          </w:p>
          <w:p w14:paraId="7FBDE641" w14:textId="32FC8D00" w:rsidR="00132B46" w:rsidRDefault="00132B46" w:rsidP="00EE10B3">
            <w:pPr>
              <w:rPr>
                <w:rFonts w:ascii="Arial" w:hAnsi="Arial" w:cs="Arial"/>
                <w:sz w:val="24"/>
                <w:szCs w:val="24"/>
              </w:rPr>
            </w:pPr>
            <w:r>
              <w:rPr>
                <w:rFonts w:ascii="Arial" w:hAnsi="Arial" w:cs="Arial"/>
                <w:sz w:val="24"/>
                <w:szCs w:val="24"/>
              </w:rPr>
              <w:t>IS</w:t>
            </w:r>
          </w:p>
          <w:p w14:paraId="1DBA0A4D" w14:textId="6CC0DAAE" w:rsidR="00132B46" w:rsidRDefault="00132B46" w:rsidP="00EE10B3">
            <w:pPr>
              <w:rPr>
                <w:rFonts w:ascii="Arial" w:hAnsi="Arial" w:cs="Arial"/>
                <w:sz w:val="24"/>
                <w:szCs w:val="24"/>
              </w:rPr>
            </w:pPr>
            <w:r>
              <w:rPr>
                <w:rFonts w:ascii="Arial" w:hAnsi="Arial" w:cs="Arial"/>
                <w:sz w:val="24"/>
                <w:szCs w:val="24"/>
              </w:rPr>
              <w:t>AN</w:t>
            </w:r>
          </w:p>
          <w:p w14:paraId="3D924929" w14:textId="2AF8D12D" w:rsidR="00132B46" w:rsidRDefault="00132B46" w:rsidP="00EE10B3">
            <w:pPr>
              <w:rPr>
                <w:rFonts w:ascii="Arial" w:hAnsi="Arial" w:cs="Arial"/>
                <w:sz w:val="24"/>
                <w:szCs w:val="24"/>
              </w:rPr>
            </w:pPr>
            <w:r>
              <w:rPr>
                <w:rFonts w:ascii="Arial" w:hAnsi="Arial" w:cs="Arial"/>
                <w:sz w:val="24"/>
                <w:szCs w:val="24"/>
              </w:rPr>
              <w:t>CC</w:t>
            </w:r>
          </w:p>
          <w:p w14:paraId="7BA6F462" w14:textId="572859D2" w:rsidR="001B69A4" w:rsidRDefault="00132B46" w:rsidP="00EE10B3">
            <w:pPr>
              <w:rPr>
                <w:rFonts w:ascii="Arial" w:hAnsi="Arial" w:cs="Arial"/>
                <w:sz w:val="24"/>
                <w:szCs w:val="24"/>
              </w:rPr>
            </w:pPr>
            <w:r>
              <w:rPr>
                <w:rFonts w:ascii="Arial" w:hAnsi="Arial" w:cs="Arial"/>
                <w:sz w:val="24"/>
                <w:szCs w:val="24"/>
              </w:rPr>
              <w:t>IS</w:t>
            </w:r>
          </w:p>
          <w:p w14:paraId="420AA46E" w14:textId="2D52F351" w:rsidR="00F3642B" w:rsidRDefault="00F3642B" w:rsidP="00EE10B3">
            <w:pPr>
              <w:rPr>
                <w:rFonts w:ascii="Arial" w:hAnsi="Arial" w:cs="Arial"/>
                <w:sz w:val="24"/>
                <w:szCs w:val="24"/>
              </w:rPr>
            </w:pPr>
          </w:p>
          <w:p w14:paraId="624D3EB8" w14:textId="486BFFF2" w:rsidR="00F3642B" w:rsidRDefault="00F3642B" w:rsidP="00EE10B3">
            <w:pPr>
              <w:rPr>
                <w:rFonts w:ascii="Arial" w:hAnsi="Arial" w:cs="Arial"/>
                <w:sz w:val="24"/>
                <w:szCs w:val="24"/>
              </w:rPr>
            </w:pPr>
          </w:p>
          <w:p w14:paraId="69D39549" w14:textId="77777777" w:rsidR="00F3642B" w:rsidRDefault="00F3642B" w:rsidP="00EE10B3">
            <w:pPr>
              <w:rPr>
                <w:rFonts w:ascii="Arial" w:hAnsi="Arial" w:cs="Arial"/>
                <w:sz w:val="24"/>
                <w:szCs w:val="24"/>
              </w:rPr>
            </w:pPr>
          </w:p>
          <w:p w14:paraId="17E2250F" w14:textId="4BD29CBB" w:rsidR="00F3642B" w:rsidRDefault="00F3642B" w:rsidP="00EE10B3">
            <w:pPr>
              <w:rPr>
                <w:rFonts w:ascii="Arial" w:hAnsi="Arial" w:cs="Arial"/>
                <w:sz w:val="24"/>
                <w:szCs w:val="24"/>
              </w:rPr>
            </w:pPr>
            <w:r>
              <w:rPr>
                <w:rFonts w:ascii="Arial" w:hAnsi="Arial" w:cs="Arial"/>
                <w:sz w:val="24"/>
                <w:szCs w:val="24"/>
              </w:rPr>
              <w:t>CC</w:t>
            </w:r>
          </w:p>
          <w:p w14:paraId="6B06BBC3" w14:textId="77777777" w:rsidR="001B69A4" w:rsidRDefault="001B69A4" w:rsidP="00EE10B3">
            <w:pPr>
              <w:rPr>
                <w:rFonts w:ascii="Arial" w:hAnsi="Arial" w:cs="Arial"/>
                <w:sz w:val="24"/>
                <w:szCs w:val="24"/>
              </w:rPr>
            </w:pPr>
          </w:p>
          <w:p w14:paraId="4BD9BF6A" w14:textId="365964B7" w:rsidR="001B69A4" w:rsidRPr="007912D7" w:rsidRDefault="001B69A4" w:rsidP="00EE10B3">
            <w:pPr>
              <w:rPr>
                <w:rFonts w:ascii="Arial" w:hAnsi="Arial" w:cs="Arial"/>
                <w:sz w:val="24"/>
                <w:szCs w:val="24"/>
              </w:rPr>
            </w:pPr>
          </w:p>
        </w:tc>
      </w:tr>
      <w:tr w:rsidR="00EF010F" w:rsidRPr="007912D7" w14:paraId="38ED3B32" w14:textId="77777777" w:rsidTr="00312972">
        <w:trPr>
          <w:gridAfter w:val="1"/>
          <w:wAfter w:w="34" w:type="dxa"/>
        </w:trPr>
        <w:tc>
          <w:tcPr>
            <w:tcW w:w="425" w:type="dxa"/>
            <w:gridSpan w:val="2"/>
          </w:tcPr>
          <w:p w14:paraId="3EF1CF23" w14:textId="5AC53797" w:rsidR="00EF010F" w:rsidRDefault="00EF010F" w:rsidP="00EF010F">
            <w:pPr>
              <w:rPr>
                <w:rFonts w:ascii="Arial" w:hAnsi="Arial" w:cs="Arial"/>
                <w:b/>
                <w:sz w:val="24"/>
                <w:szCs w:val="24"/>
              </w:rPr>
            </w:pPr>
            <w:r>
              <w:rPr>
                <w:rFonts w:ascii="Arial" w:hAnsi="Arial" w:cs="Arial"/>
                <w:b/>
                <w:sz w:val="24"/>
                <w:szCs w:val="24"/>
              </w:rPr>
              <w:t>4</w:t>
            </w:r>
          </w:p>
        </w:tc>
        <w:tc>
          <w:tcPr>
            <w:tcW w:w="8294" w:type="dxa"/>
            <w:gridSpan w:val="2"/>
          </w:tcPr>
          <w:p w14:paraId="60178095" w14:textId="77777777" w:rsidR="00EF010F" w:rsidRPr="00DC644A" w:rsidRDefault="00EF010F" w:rsidP="00EF010F">
            <w:pPr>
              <w:pStyle w:val="ListParagraph"/>
              <w:spacing w:after="160" w:line="259" w:lineRule="auto"/>
              <w:ind w:left="0"/>
              <w:rPr>
                <w:rFonts w:ascii="Arial" w:hAnsi="Arial" w:cs="Arial"/>
                <w:b/>
                <w:bCs/>
                <w:sz w:val="24"/>
                <w:szCs w:val="24"/>
              </w:rPr>
            </w:pPr>
            <w:r w:rsidRPr="00DC644A">
              <w:rPr>
                <w:rFonts w:ascii="Arial" w:hAnsi="Arial" w:cs="Arial"/>
                <w:b/>
                <w:bCs/>
                <w:sz w:val="24"/>
                <w:szCs w:val="24"/>
              </w:rPr>
              <w:t>Finance</w:t>
            </w:r>
          </w:p>
          <w:p w14:paraId="7BBC0A89" w14:textId="77777777" w:rsidR="00EF010F" w:rsidRPr="00DC644A" w:rsidRDefault="00EF010F" w:rsidP="00EF010F">
            <w:pPr>
              <w:pStyle w:val="ListParagraph"/>
              <w:spacing w:after="160" w:line="259" w:lineRule="auto"/>
              <w:ind w:left="0"/>
              <w:rPr>
                <w:rFonts w:ascii="Arial" w:hAnsi="Arial" w:cs="Arial"/>
                <w:b/>
                <w:sz w:val="24"/>
                <w:szCs w:val="24"/>
              </w:rPr>
            </w:pPr>
            <w:r w:rsidRPr="00DC644A">
              <w:rPr>
                <w:rFonts w:ascii="Arial" w:hAnsi="Arial" w:cs="Arial"/>
                <w:b/>
                <w:i/>
                <w:sz w:val="24"/>
                <w:szCs w:val="24"/>
              </w:rPr>
              <w:t>Invoices received &amp; cheques created</w:t>
            </w:r>
            <w:r w:rsidRPr="00DC644A">
              <w:rPr>
                <w:rFonts w:ascii="Arial" w:hAnsi="Arial" w:cs="Arial"/>
                <w:b/>
                <w:sz w:val="24"/>
                <w:szCs w:val="24"/>
              </w:rPr>
              <w:t xml:space="preserve">: </w:t>
            </w:r>
          </w:p>
          <w:p w14:paraId="41D1D68C" w14:textId="43EE217E" w:rsidR="00DD391C" w:rsidRDefault="00DD391C" w:rsidP="00DD391C">
            <w:pPr>
              <w:pStyle w:val="ListParagraph"/>
              <w:numPr>
                <w:ilvl w:val="0"/>
                <w:numId w:val="1"/>
              </w:numPr>
              <w:ind w:left="317" w:hanging="283"/>
              <w:rPr>
                <w:rFonts w:ascii="Arial" w:hAnsi="Arial" w:cs="Arial"/>
                <w:sz w:val="24"/>
                <w:szCs w:val="24"/>
              </w:rPr>
            </w:pPr>
            <w:r w:rsidRPr="003C12BB">
              <w:rPr>
                <w:rFonts w:ascii="Arial" w:hAnsi="Arial" w:cs="Arial"/>
                <w:sz w:val="24"/>
                <w:szCs w:val="24"/>
              </w:rPr>
              <w:t>Clerks Purchases</w:t>
            </w:r>
            <w:r>
              <w:rPr>
                <w:rFonts w:ascii="Arial" w:hAnsi="Arial" w:cs="Arial"/>
                <w:sz w:val="24"/>
                <w:szCs w:val="24"/>
              </w:rPr>
              <w:t xml:space="preserve"> &amp; Reimbursements</w:t>
            </w:r>
            <w:r w:rsidRPr="003C12BB">
              <w:rPr>
                <w:rFonts w:ascii="Arial" w:hAnsi="Arial" w:cs="Arial"/>
                <w:sz w:val="24"/>
                <w:szCs w:val="24"/>
              </w:rPr>
              <w:t xml:space="preserve"> </w:t>
            </w:r>
            <w:r>
              <w:rPr>
                <w:rFonts w:ascii="Arial" w:hAnsi="Arial" w:cs="Arial"/>
                <w:sz w:val="24"/>
                <w:szCs w:val="24"/>
              </w:rPr>
              <w:t>–</w:t>
            </w:r>
            <w:r w:rsidRPr="003C12BB">
              <w:rPr>
                <w:rFonts w:ascii="Arial" w:hAnsi="Arial" w:cs="Arial"/>
                <w:sz w:val="24"/>
                <w:szCs w:val="24"/>
              </w:rPr>
              <w:t xml:space="preserve"> </w:t>
            </w:r>
            <w:r>
              <w:rPr>
                <w:rFonts w:ascii="Arial" w:hAnsi="Arial" w:cs="Arial"/>
                <w:sz w:val="24"/>
                <w:szCs w:val="24"/>
              </w:rPr>
              <w:t xml:space="preserve">laptop stand £9.99 toilet cleaner £10 hand wash £30 hand towels £30.02 toilet rolls £26 (all except laptop stand on </w:t>
            </w:r>
            <w:proofErr w:type="spellStart"/>
            <w:r>
              <w:rPr>
                <w:rFonts w:ascii="Arial" w:hAnsi="Arial" w:cs="Arial"/>
                <w:sz w:val="24"/>
                <w:szCs w:val="24"/>
              </w:rPr>
              <w:t>chq</w:t>
            </w:r>
            <w:proofErr w:type="spellEnd"/>
            <w:r>
              <w:rPr>
                <w:rFonts w:ascii="Arial" w:hAnsi="Arial" w:cs="Arial"/>
                <w:sz w:val="24"/>
                <w:szCs w:val="24"/>
              </w:rPr>
              <w:t xml:space="preserve"> 1415 £96.02 </w:t>
            </w:r>
            <w:r w:rsidR="000C5820">
              <w:rPr>
                <w:rFonts w:ascii="Arial" w:hAnsi="Arial" w:cs="Arial"/>
                <w:sz w:val="24"/>
                <w:szCs w:val="24"/>
              </w:rPr>
              <w:t>(</w:t>
            </w:r>
            <w:r>
              <w:rPr>
                <w:rFonts w:ascii="Arial" w:hAnsi="Arial" w:cs="Arial"/>
                <w:sz w:val="24"/>
                <w:szCs w:val="24"/>
              </w:rPr>
              <w:t>cash taken for laptop stand)</w:t>
            </w:r>
          </w:p>
          <w:p w14:paraId="2A20927A" w14:textId="77777777" w:rsidR="00DD391C" w:rsidRDefault="00DD391C" w:rsidP="00DD391C">
            <w:pPr>
              <w:ind w:left="317" w:hanging="283"/>
              <w:rPr>
                <w:rFonts w:ascii="Arial" w:hAnsi="Arial" w:cs="Arial"/>
                <w:sz w:val="24"/>
                <w:szCs w:val="24"/>
              </w:rPr>
            </w:pPr>
            <w:r>
              <w:rPr>
                <w:rFonts w:ascii="Arial" w:hAnsi="Arial" w:cs="Arial"/>
                <w:sz w:val="24"/>
                <w:szCs w:val="24"/>
              </w:rPr>
              <w:t xml:space="preserve">Travel/ etc… £47.29   total £ 47.29     </w:t>
            </w:r>
            <w:proofErr w:type="spellStart"/>
            <w:r>
              <w:rPr>
                <w:rFonts w:ascii="Arial" w:hAnsi="Arial" w:cs="Arial"/>
                <w:sz w:val="24"/>
                <w:szCs w:val="24"/>
              </w:rPr>
              <w:t>chq</w:t>
            </w:r>
            <w:proofErr w:type="spellEnd"/>
            <w:r>
              <w:rPr>
                <w:rFonts w:ascii="Arial" w:hAnsi="Arial" w:cs="Arial"/>
                <w:sz w:val="24"/>
                <w:szCs w:val="24"/>
              </w:rPr>
              <w:t xml:space="preserve"> no.1417</w:t>
            </w:r>
          </w:p>
          <w:p w14:paraId="3EA02617" w14:textId="77777777" w:rsidR="00DD391C" w:rsidRDefault="00DD391C" w:rsidP="00DD391C">
            <w:pPr>
              <w:ind w:left="317" w:hanging="283"/>
              <w:rPr>
                <w:rFonts w:ascii="Arial" w:hAnsi="Arial" w:cs="Arial"/>
                <w:sz w:val="24"/>
                <w:szCs w:val="24"/>
              </w:rPr>
            </w:pPr>
            <w:r>
              <w:rPr>
                <w:rFonts w:ascii="Arial" w:hAnsi="Arial" w:cs="Arial"/>
                <w:sz w:val="24"/>
                <w:szCs w:val="24"/>
              </w:rPr>
              <w:t xml:space="preserve">Clerks Salary 21.08   hrs @ £15.41ph   - £ 324.86    </w:t>
            </w:r>
            <w:proofErr w:type="spellStart"/>
            <w:r>
              <w:rPr>
                <w:rFonts w:ascii="Arial" w:hAnsi="Arial" w:cs="Arial"/>
                <w:sz w:val="24"/>
                <w:szCs w:val="24"/>
              </w:rPr>
              <w:t>Chq</w:t>
            </w:r>
            <w:proofErr w:type="spellEnd"/>
            <w:r>
              <w:rPr>
                <w:rFonts w:ascii="Arial" w:hAnsi="Arial" w:cs="Arial"/>
                <w:sz w:val="24"/>
                <w:szCs w:val="24"/>
              </w:rPr>
              <w:t xml:space="preserve"> no. 1418 </w:t>
            </w:r>
          </w:p>
          <w:p w14:paraId="7873BFF9" w14:textId="77777777" w:rsidR="00DD391C" w:rsidRDefault="00DD391C" w:rsidP="00DD391C">
            <w:pPr>
              <w:pStyle w:val="ListParagraph"/>
              <w:numPr>
                <w:ilvl w:val="0"/>
                <w:numId w:val="1"/>
              </w:numPr>
              <w:ind w:left="317" w:hanging="283"/>
              <w:rPr>
                <w:rFonts w:ascii="Arial" w:hAnsi="Arial" w:cs="Arial"/>
                <w:sz w:val="24"/>
                <w:szCs w:val="24"/>
              </w:rPr>
            </w:pPr>
            <w:proofErr w:type="spellStart"/>
            <w:r>
              <w:rPr>
                <w:rFonts w:ascii="Arial" w:hAnsi="Arial" w:cs="Arial"/>
                <w:sz w:val="24"/>
                <w:szCs w:val="24"/>
              </w:rPr>
              <w:lastRenderedPageBreak/>
              <w:t>Itseeze</w:t>
            </w:r>
            <w:proofErr w:type="spellEnd"/>
            <w:r>
              <w:rPr>
                <w:rFonts w:ascii="Arial" w:hAnsi="Arial" w:cs="Arial"/>
                <w:sz w:val="24"/>
                <w:szCs w:val="24"/>
              </w:rPr>
              <w:t xml:space="preserve"> website/email February 2023 -  £57</w:t>
            </w:r>
          </w:p>
          <w:p w14:paraId="0B98B649" w14:textId="77777777" w:rsidR="00DD391C" w:rsidRDefault="00DD391C" w:rsidP="00DD391C">
            <w:pPr>
              <w:pStyle w:val="ListParagraph"/>
              <w:numPr>
                <w:ilvl w:val="0"/>
                <w:numId w:val="1"/>
              </w:numPr>
              <w:ind w:left="317" w:hanging="283"/>
              <w:rPr>
                <w:rFonts w:ascii="Arial" w:hAnsi="Arial" w:cs="Arial"/>
                <w:sz w:val="24"/>
                <w:szCs w:val="24"/>
              </w:rPr>
            </w:pPr>
            <w:r>
              <w:rPr>
                <w:rFonts w:ascii="Arial" w:hAnsi="Arial" w:cs="Arial"/>
                <w:sz w:val="24"/>
                <w:szCs w:val="24"/>
              </w:rPr>
              <w:t xml:space="preserve">Williams Design &amp; Print – March Newsletter (D010037) – £167.50 </w:t>
            </w:r>
            <w:proofErr w:type="spellStart"/>
            <w:r>
              <w:rPr>
                <w:rFonts w:ascii="Arial" w:hAnsi="Arial" w:cs="Arial"/>
                <w:sz w:val="24"/>
                <w:szCs w:val="24"/>
              </w:rPr>
              <w:t>chq</w:t>
            </w:r>
            <w:proofErr w:type="spellEnd"/>
            <w:r>
              <w:rPr>
                <w:rFonts w:ascii="Arial" w:hAnsi="Arial" w:cs="Arial"/>
                <w:sz w:val="24"/>
                <w:szCs w:val="24"/>
              </w:rPr>
              <w:t xml:space="preserve"> 1416</w:t>
            </w:r>
          </w:p>
          <w:p w14:paraId="7C95C7B0" w14:textId="77777777" w:rsidR="00DD391C" w:rsidRDefault="00DD391C" w:rsidP="00DD391C">
            <w:pPr>
              <w:pStyle w:val="ListParagraph"/>
              <w:numPr>
                <w:ilvl w:val="0"/>
                <w:numId w:val="1"/>
              </w:numPr>
              <w:ind w:left="317" w:hanging="283"/>
              <w:rPr>
                <w:rFonts w:ascii="Arial" w:hAnsi="Arial" w:cs="Arial"/>
                <w:sz w:val="24"/>
                <w:szCs w:val="24"/>
              </w:rPr>
            </w:pPr>
            <w:r>
              <w:rPr>
                <w:rFonts w:ascii="Arial" w:hAnsi="Arial" w:cs="Arial"/>
                <w:sz w:val="24"/>
                <w:szCs w:val="24"/>
              </w:rPr>
              <w:t xml:space="preserve">Williams Design &amp; Print – February Newsletter (D09979) - £164.15 </w:t>
            </w:r>
            <w:proofErr w:type="spellStart"/>
            <w:r>
              <w:rPr>
                <w:rFonts w:ascii="Arial" w:hAnsi="Arial" w:cs="Arial"/>
                <w:sz w:val="24"/>
                <w:szCs w:val="24"/>
              </w:rPr>
              <w:t>chq</w:t>
            </w:r>
            <w:proofErr w:type="spellEnd"/>
            <w:r>
              <w:rPr>
                <w:rFonts w:ascii="Arial" w:hAnsi="Arial" w:cs="Arial"/>
                <w:sz w:val="24"/>
                <w:szCs w:val="24"/>
              </w:rPr>
              <w:t xml:space="preserve"> 1420</w:t>
            </w:r>
          </w:p>
          <w:p w14:paraId="191A9B7C" w14:textId="77777777" w:rsidR="00DD391C" w:rsidRDefault="00DD391C" w:rsidP="00DD391C">
            <w:pPr>
              <w:pStyle w:val="ListParagraph"/>
              <w:numPr>
                <w:ilvl w:val="0"/>
                <w:numId w:val="1"/>
              </w:numPr>
              <w:ind w:left="317" w:hanging="283"/>
              <w:rPr>
                <w:rFonts w:ascii="Arial" w:hAnsi="Arial" w:cs="Arial"/>
                <w:sz w:val="24"/>
                <w:szCs w:val="24"/>
              </w:rPr>
            </w:pPr>
            <w:r>
              <w:rPr>
                <w:rFonts w:ascii="Arial" w:hAnsi="Arial" w:cs="Arial"/>
                <w:sz w:val="24"/>
                <w:szCs w:val="24"/>
              </w:rPr>
              <w:t xml:space="preserve">Extra gas yearly standing charge £78.75 </w:t>
            </w:r>
            <w:proofErr w:type="spellStart"/>
            <w:r>
              <w:rPr>
                <w:rFonts w:ascii="Arial" w:hAnsi="Arial" w:cs="Arial"/>
                <w:sz w:val="24"/>
                <w:szCs w:val="24"/>
              </w:rPr>
              <w:t>chq</w:t>
            </w:r>
            <w:proofErr w:type="spellEnd"/>
            <w:r>
              <w:rPr>
                <w:rFonts w:ascii="Arial" w:hAnsi="Arial" w:cs="Arial"/>
                <w:sz w:val="24"/>
                <w:szCs w:val="24"/>
              </w:rPr>
              <w:t xml:space="preserve"> no. 1419</w:t>
            </w:r>
          </w:p>
          <w:p w14:paraId="2CCB90EE" w14:textId="77777777" w:rsidR="00DD391C" w:rsidRPr="00E20292" w:rsidRDefault="00DD391C" w:rsidP="00DD391C">
            <w:pPr>
              <w:pStyle w:val="ListParagraph"/>
              <w:numPr>
                <w:ilvl w:val="0"/>
                <w:numId w:val="1"/>
              </w:numPr>
              <w:ind w:left="317" w:hanging="283"/>
              <w:rPr>
                <w:rFonts w:ascii="Arial" w:hAnsi="Arial" w:cs="Arial"/>
                <w:sz w:val="24"/>
                <w:szCs w:val="24"/>
              </w:rPr>
            </w:pPr>
            <w:r w:rsidRPr="00E20292">
              <w:rPr>
                <w:rFonts w:ascii="Arial" w:hAnsi="Arial" w:cs="Arial"/>
                <w:sz w:val="24"/>
                <w:szCs w:val="24"/>
              </w:rPr>
              <w:t xml:space="preserve">Cleaner –  </w:t>
            </w:r>
            <w:r>
              <w:rPr>
                <w:rFonts w:ascii="Arial" w:hAnsi="Arial" w:cs="Arial"/>
                <w:sz w:val="24"/>
                <w:szCs w:val="24"/>
              </w:rPr>
              <w:t xml:space="preserve">19/2 – 5/3 3   </w:t>
            </w:r>
            <w:proofErr w:type="spellStart"/>
            <w:r>
              <w:rPr>
                <w:rFonts w:ascii="Arial" w:hAnsi="Arial" w:cs="Arial"/>
                <w:sz w:val="24"/>
                <w:szCs w:val="24"/>
              </w:rPr>
              <w:t>wks</w:t>
            </w:r>
            <w:proofErr w:type="spellEnd"/>
            <w:r>
              <w:rPr>
                <w:rFonts w:ascii="Arial" w:hAnsi="Arial" w:cs="Arial"/>
                <w:sz w:val="24"/>
                <w:szCs w:val="24"/>
              </w:rPr>
              <w:t xml:space="preserve"> total     £30</w:t>
            </w:r>
          </w:p>
          <w:p w14:paraId="1883CCBC" w14:textId="77777777" w:rsidR="00DD391C" w:rsidRDefault="00DD391C" w:rsidP="00DD391C">
            <w:pPr>
              <w:pStyle w:val="ListParagraph"/>
              <w:numPr>
                <w:ilvl w:val="0"/>
                <w:numId w:val="1"/>
              </w:numPr>
              <w:ind w:left="317" w:hanging="283"/>
              <w:rPr>
                <w:rFonts w:ascii="Arial" w:hAnsi="Arial" w:cs="Arial"/>
                <w:sz w:val="24"/>
                <w:szCs w:val="24"/>
              </w:rPr>
            </w:pPr>
            <w:r w:rsidRPr="00933F20">
              <w:rPr>
                <w:rFonts w:ascii="Arial" w:hAnsi="Arial" w:cs="Arial"/>
                <w:sz w:val="24"/>
                <w:szCs w:val="24"/>
              </w:rPr>
              <w:t xml:space="preserve">Booking </w:t>
            </w:r>
            <w:r>
              <w:rPr>
                <w:rFonts w:ascii="Arial" w:hAnsi="Arial" w:cs="Arial"/>
                <w:sz w:val="24"/>
                <w:szCs w:val="24"/>
              </w:rPr>
              <w:t xml:space="preserve">-  19/2 – 5/3 3   </w:t>
            </w:r>
            <w:proofErr w:type="spellStart"/>
            <w:r>
              <w:rPr>
                <w:rFonts w:ascii="Arial" w:hAnsi="Arial" w:cs="Arial"/>
                <w:sz w:val="24"/>
                <w:szCs w:val="24"/>
              </w:rPr>
              <w:t>wks</w:t>
            </w:r>
            <w:proofErr w:type="spellEnd"/>
            <w:r>
              <w:rPr>
                <w:rFonts w:ascii="Arial" w:hAnsi="Arial" w:cs="Arial"/>
                <w:sz w:val="24"/>
                <w:szCs w:val="24"/>
              </w:rPr>
              <w:t xml:space="preserve"> total     £ 30</w:t>
            </w:r>
          </w:p>
          <w:p w14:paraId="13520CB6" w14:textId="77777777" w:rsidR="00DD391C" w:rsidRDefault="00DD391C" w:rsidP="00DD391C">
            <w:pPr>
              <w:ind w:left="317" w:hanging="283"/>
              <w:rPr>
                <w:rFonts w:ascii="Arial" w:hAnsi="Arial" w:cs="Arial"/>
                <w:sz w:val="24"/>
                <w:szCs w:val="24"/>
              </w:rPr>
            </w:pPr>
            <w:r>
              <w:rPr>
                <w:rFonts w:ascii="Arial" w:hAnsi="Arial" w:cs="Arial"/>
                <w:sz w:val="24"/>
                <w:szCs w:val="24"/>
              </w:rPr>
              <w:t xml:space="preserve">      </w:t>
            </w:r>
            <w:r w:rsidRPr="00933F20">
              <w:rPr>
                <w:rFonts w:ascii="Arial" w:hAnsi="Arial" w:cs="Arial"/>
                <w:sz w:val="24"/>
                <w:szCs w:val="24"/>
              </w:rPr>
              <w:t xml:space="preserve">£ </w:t>
            </w:r>
            <w:r>
              <w:rPr>
                <w:rFonts w:ascii="Arial" w:hAnsi="Arial" w:cs="Arial"/>
                <w:sz w:val="24"/>
                <w:szCs w:val="24"/>
              </w:rPr>
              <w:t>60</w:t>
            </w:r>
            <w:r w:rsidRPr="00933F20">
              <w:rPr>
                <w:rFonts w:ascii="Arial" w:hAnsi="Arial" w:cs="Arial"/>
                <w:sz w:val="24"/>
                <w:szCs w:val="24"/>
              </w:rPr>
              <w:t xml:space="preserve">         to Angie </w:t>
            </w:r>
            <w:proofErr w:type="spellStart"/>
            <w:r w:rsidRPr="00933F20">
              <w:rPr>
                <w:rFonts w:ascii="Arial" w:hAnsi="Arial" w:cs="Arial"/>
                <w:sz w:val="24"/>
                <w:szCs w:val="24"/>
              </w:rPr>
              <w:t>chq</w:t>
            </w:r>
            <w:proofErr w:type="spellEnd"/>
            <w:r w:rsidRPr="00933F20">
              <w:rPr>
                <w:rFonts w:ascii="Arial" w:hAnsi="Arial" w:cs="Arial"/>
                <w:sz w:val="24"/>
                <w:szCs w:val="24"/>
              </w:rPr>
              <w:t xml:space="preserve"> no</w:t>
            </w:r>
            <w:r>
              <w:rPr>
                <w:rFonts w:ascii="Arial" w:hAnsi="Arial" w:cs="Arial"/>
                <w:sz w:val="24"/>
                <w:szCs w:val="24"/>
              </w:rPr>
              <w:t xml:space="preserve"> 1421</w:t>
            </w:r>
          </w:p>
          <w:p w14:paraId="18F7E4A1" w14:textId="77777777" w:rsidR="00DD391C" w:rsidRDefault="00DD391C" w:rsidP="00DD391C">
            <w:pPr>
              <w:pStyle w:val="ListParagraph"/>
              <w:numPr>
                <w:ilvl w:val="0"/>
                <w:numId w:val="1"/>
              </w:numPr>
              <w:ind w:left="317" w:hanging="283"/>
              <w:rPr>
                <w:rFonts w:ascii="Arial" w:hAnsi="Arial" w:cs="Arial"/>
                <w:sz w:val="24"/>
                <w:szCs w:val="24"/>
              </w:rPr>
            </w:pPr>
            <w:r w:rsidRPr="004F5AFC">
              <w:rPr>
                <w:rFonts w:ascii="Arial" w:hAnsi="Arial" w:cs="Arial"/>
                <w:sz w:val="24"/>
                <w:szCs w:val="24"/>
              </w:rPr>
              <w:t>Rent:</w:t>
            </w:r>
            <w:r>
              <w:rPr>
                <w:rFonts w:ascii="Arial" w:hAnsi="Arial" w:cs="Arial"/>
                <w:sz w:val="24"/>
                <w:szCs w:val="24"/>
              </w:rPr>
              <w:t xml:space="preserve">  </w:t>
            </w:r>
          </w:p>
          <w:p w14:paraId="790AA44A" w14:textId="23CE7F16" w:rsidR="00DD391C" w:rsidRDefault="00DD391C" w:rsidP="00DD391C">
            <w:pPr>
              <w:ind w:left="317" w:hanging="283"/>
              <w:rPr>
                <w:rFonts w:ascii="Arial" w:hAnsi="Arial" w:cs="Arial"/>
                <w:sz w:val="24"/>
                <w:szCs w:val="24"/>
              </w:rPr>
            </w:pPr>
            <w:r>
              <w:rPr>
                <w:rFonts w:ascii="Arial" w:hAnsi="Arial" w:cs="Arial"/>
                <w:sz w:val="24"/>
                <w:szCs w:val="24"/>
              </w:rPr>
              <w:t xml:space="preserve">    </w:t>
            </w:r>
            <w:r w:rsidRPr="00933F20">
              <w:rPr>
                <w:rFonts w:ascii="Arial" w:hAnsi="Arial" w:cs="Arial"/>
                <w:sz w:val="24"/>
                <w:szCs w:val="24"/>
              </w:rPr>
              <w:t xml:space="preserve">Penguin Group </w:t>
            </w:r>
            <w:r>
              <w:rPr>
                <w:rFonts w:ascii="Arial" w:hAnsi="Arial" w:cs="Arial"/>
                <w:sz w:val="24"/>
                <w:szCs w:val="24"/>
              </w:rPr>
              <w:t>13/2 £20 16/2 £20 19/2 £20 23/2 £20 27/2 £20 2/3 £20 6/3 £15 (should have been £20 – chased)</w:t>
            </w:r>
          </w:p>
          <w:p w14:paraId="4602843D" w14:textId="56DD1E02" w:rsidR="00DD391C" w:rsidRDefault="00DD391C" w:rsidP="00DD391C">
            <w:pPr>
              <w:ind w:left="317" w:hanging="283"/>
              <w:rPr>
                <w:rFonts w:ascii="Arial" w:hAnsi="Arial" w:cs="Arial"/>
                <w:sz w:val="24"/>
                <w:szCs w:val="24"/>
              </w:rPr>
            </w:pPr>
            <w:r>
              <w:rPr>
                <w:rFonts w:ascii="Arial" w:hAnsi="Arial" w:cs="Arial"/>
                <w:sz w:val="24"/>
                <w:szCs w:val="24"/>
              </w:rPr>
              <w:t xml:space="preserve">    £  135 </w:t>
            </w:r>
            <w:r w:rsidRPr="00933F20">
              <w:rPr>
                <w:rFonts w:ascii="Arial" w:hAnsi="Arial" w:cs="Arial"/>
                <w:sz w:val="24"/>
                <w:szCs w:val="24"/>
              </w:rPr>
              <w:t>in total</w:t>
            </w:r>
          </w:p>
          <w:p w14:paraId="7D58FA14" w14:textId="77777777" w:rsidR="00EF010F" w:rsidRPr="00DC644A" w:rsidRDefault="00EF010F" w:rsidP="00EF010F">
            <w:pPr>
              <w:pStyle w:val="ListParagraph"/>
              <w:spacing w:after="160" w:line="259" w:lineRule="auto"/>
              <w:ind w:left="0"/>
              <w:rPr>
                <w:rFonts w:ascii="Arial" w:hAnsi="Arial" w:cs="Arial"/>
                <w:b/>
                <w:sz w:val="24"/>
                <w:szCs w:val="24"/>
              </w:rPr>
            </w:pPr>
          </w:p>
          <w:p w14:paraId="11008E2B" w14:textId="35D293B7" w:rsidR="00EF010F" w:rsidRDefault="00EF010F" w:rsidP="003313E9">
            <w:pPr>
              <w:pStyle w:val="ListParagraph"/>
              <w:spacing w:after="160" w:line="259" w:lineRule="auto"/>
              <w:ind w:left="0"/>
              <w:rPr>
                <w:rFonts w:ascii="Arial" w:hAnsi="Arial" w:cs="Arial"/>
                <w:sz w:val="24"/>
                <w:szCs w:val="24"/>
              </w:rPr>
            </w:pPr>
            <w:r w:rsidRPr="00DC644A">
              <w:rPr>
                <w:rFonts w:ascii="Arial" w:hAnsi="Arial" w:cs="Arial"/>
                <w:sz w:val="24"/>
                <w:szCs w:val="24"/>
              </w:rPr>
              <w:t xml:space="preserve">Coffee Morning donations </w:t>
            </w:r>
            <w:r w:rsidR="003313E9">
              <w:rPr>
                <w:rFonts w:ascii="Arial" w:hAnsi="Arial" w:cs="Arial"/>
                <w:sz w:val="24"/>
                <w:szCs w:val="24"/>
              </w:rPr>
              <w:t>£</w:t>
            </w:r>
            <w:r w:rsidR="00DD391C">
              <w:rPr>
                <w:rFonts w:ascii="Arial" w:hAnsi="Arial" w:cs="Arial"/>
                <w:sz w:val="24"/>
                <w:szCs w:val="24"/>
              </w:rPr>
              <w:t>58.26</w:t>
            </w:r>
            <w:r w:rsidR="001847B3">
              <w:rPr>
                <w:rFonts w:ascii="Arial" w:hAnsi="Arial" w:cs="Arial"/>
                <w:sz w:val="24"/>
                <w:szCs w:val="24"/>
              </w:rPr>
              <w:t xml:space="preserve"> </w:t>
            </w:r>
          </w:p>
          <w:p w14:paraId="5DA448EE" w14:textId="3B8964F4" w:rsidR="003313E9" w:rsidRPr="00DC644A" w:rsidRDefault="00DD391C" w:rsidP="00B16E3D">
            <w:pPr>
              <w:pStyle w:val="ListParagraph"/>
              <w:spacing w:after="160" w:line="259" w:lineRule="auto"/>
              <w:ind w:left="0"/>
              <w:rPr>
                <w:rFonts w:ascii="Arial" w:hAnsi="Arial" w:cs="Arial"/>
                <w:sz w:val="24"/>
                <w:szCs w:val="24"/>
              </w:rPr>
            </w:pPr>
            <w:r>
              <w:rPr>
                <w:rFonts w:ascii="Arial" w:hAnsi="Arial" w:cs="Arial"/>
                <w:sz w:val="24"/>
                <w:szCs w:val="24"/>
              </w:rPr>
              <w:t>MP</w:t>
            </w:r>
            <w:r w:rsidR="0021008C">
              <w:rPr>
                <w:rFonts w:ascii="Arial" w:hAnsi="Arial" w:cs="Arial"/>
                <w:sz w:val="24"/>
                <w:szCs w:val="24"/>
              </w:rPr>
              <w:t xml:space="preserve"> purchased </w:t>
            </w:r>
            <w:r>
              <w:rPr>
                <w:rFonts w:ascii="Arial" w:hAnsi="Arial" w:cs="Arial"/>
                <w:sz w:val="24"/>
                <w:szCs w:val="24"/>
              </w:rPr>
              <w:t>flags and napkins for coronation event</w:t>
            </w:r>
            <w:r w:rsidR="0021008C">
              <w:rPr>
                <w:rFonts w:ascii="Arial" w:hAnsi="Arial" w:cs="Arial"/>
                <w:sz w:val="24"/>
                <w:szCs w:val="24"/>
              </w:rPr>
              <w:t xml:space="preserve"> at cost of £</w:t>
            </w:r>
            <w:r>
              <w:rPr>
                <w:rFonts w:ascii="Arial" w:hAnsi="Arial" w:cs="Arial"/>
                <w:sz w:val="24"/>
                <w:szCs w:val="24"/>
              </w:rPr>
              <w:t>26.86</w:t>
            </w:r>
            <w:r w:rsidR="0021008C">
              <w:rPr>
                <w:rFonts w:ascii="Arial" w:hAnsi="Arial" w:cs="Arial"/>
                <w:sz w:val="24"/>
                <w:szCs w:val="24"/>
              </w:rPr>
              <w:t xml:space="preserve"> (reimbursed via coffee morning donations)</w:t>
            </w:r>
          </w:p>
        </w:tc>
        <w:tc>
          <w:tcPr>
            <w:tcW w:w="1204" w:type="dxa"/>
            <w:gridSpan w:val="2"/>
          </w:tcPr>
          <w:p w14:paraId="4728CFD1" w14:textId="77777777" w:rsidR="00EF010F" w:rsidRDefault="00EF010F" w:rsidP="00EF010F">
            <w:pPr>
              <w:rPr>
                <w:rFonts w:ascii="Arial" w:hAnsi="Arial" w:cs="Arial"/>
                <w:sz w:val="24"/>
                <w:szCs w:val="24"/>
              </w:rPr>
            </w:pPr>
          </w:p>
          <w:p w14:paraId="3D1E0BC2" w14:textId="77777777" w:rsidR="00EF010F" w:rsidRDefault="00EF010F" w:rsidP="00EF010F">
            <w:pPr>
              <w:rPr>
                <w:rFonts w:ascii="Arial" w:hAnsi="Arial" w:cs="Arial"/>
                <w:sz w:val="24"/>
                <w:szCs w:val="24"/>
              </w:rPr>
            </w:pPr>
          </w:p>
          <w:p w14:paraId="113C9DAC" w14:textId="77777777" w:rsidR="00EF010F" w:rsidRDefault="00EF010F" w:rsidP="00EF010F">
            <w:pPr>
              <w:rPr>
                <w:rFonts w:ascii="Arial" w:hAnsi="Arial" w:cs="Arial"/>
                <w:sz w:val="24"/>
                <w:szCs w:val="24"/>
              </w:rPr>
            </w:pPr>
          </w:p>
          <w:p w14:paraId="1945ED2E" w14:textId="77777777" w:rsidR="00EF010F" w:rsidRDefault="00EF010F" w:rsidP="00EF010F">
            <w:pPr>
              <w:rPr>
                <w:rFonts w:ascii="Arial" w:hAnsi="Arial" w:cs="Arial"/>
                <w:sz w:val="24"/>
                <w:szCs w:val="24"/>
              </w:rPr>
            </w:pPr>
          </w:p>
          <w:p w14:paraId="2714F3EB" w14:textId="77777777" w:rsidR="00EF010F" w:rsidRDefault="00EF010F" w:rsidP="00EF010F">
            <w:pPr>
              <w:rPr>
                <w:rFonts w:ascii="Arial" w:hAnsi="Arial" w:cs="Arial"/>
                <w:sz w:val="24"/>
                <w:szCs w:val="24"/>
              </w:rPr>
            </w:pPr>
          </w:p>
          <w:p w14:paraId="0F727DBE" w14:textId="77777777" w:rsidR="00EF010F" w:rsidRDefault="00EF010F" w:rsidP="00EF010F">
            <w:pPr>
              <w:rPr>
                <w:rFonts w:ascii="Arial" w:hAnsi="Arial" w:cs="Arial"/>
                <w:sz w:val="24"/>
                <w:szCs w:val="24"/>
              </w:rPr>
            </w:pPr>
          </w:p>
          <w:p w14:paraId="035C380D" w14:textId="77777777" w:rsidR="00EF010F" w:rsidRDefault="00EF010F" w:rsidP="00EF010F">
            <w:pPr>
              <w:rPr>
                <w:rFonts w:ascii="Arial" w:hAnsi="Arial" w:cs="Arial"/>
                <w:sz w:val="24"/>
                <w:szCs w:val="24"/>
              </w:rPr>
            </w:pPr>
          </w:p>
          <w:p w14:paraId="1BCDC795" w14:textId="77777777" w:rsidR="00EF010F" w:rsidRDefault="00EF010F" w:rsidP="00EF010F">
            <w:pPr>
              <w:rPr>
                <w:rFonts w:ascii="Arial" w:hAnsi="Arial" w:cs="Arial"/>
                <w:sz w:val="24"/>
                <w:szCs w:val="24"/>
              </w:rPr>
            </w:pPr>
          </w:p>
          <w:p w14:paraId="65ED78C0" w14:textId="77777777" w:rsidR="00EF010F" w:rsidRDefault="00EF010F" w:rsidP="00EF010F">
            <w:pPr>
              <w:rPr>
                <w:rFonts w:ascii="Arial" w:hAnsi="Arial" w:cs="Arial"/>
                <w:sz w:val="24"/>
                <w:szCs w:val="24"/>
              </w:rPr>
            </w:pPr>
          </w:p>
          <w:p w14:paraId="0BFDBE75" w14:textId="77777777" w:rsidR="00EF010F" w:rsidRDefault="00EF010F" w:rsidP="00EF010F">
            <w:pPr>
              <w:rPr>
                <w:rFonts w:ascii="Arial" w:hAnsi="Arial" w:cs="Arial"/>
                <w:sz w:val="24"/>
                <w:szCs w:val="24"/>
              </w:rPr>
            </w:pPr>
          </w:p>
          <w:p w14:paraId="72C9535B" w14:textId="77777777" w:rsidR="00EF010F" w:rsidRDefault="00EF010F" w:rsidP="00EF010F">
            <w:pPr>
              <w:rPr>
                <w:rFonts w:ascii="Arial" w:hAnsi="Arial" w:cs="Arial"/>
                <w:sz w:val="24"/>
                <w:szCs w:val="24"/>
              </w:rPr>
            </w:pPr>
          </w:p>
          <w:p w14:paraId="12D171D2" w14:textId="77777777" w:rsidR="00EF010F" w:rsidRDefault="00EF010F" w:rsidP="00EF010F">
            <w:pPr>
              <w:rPr>
                <w:rFonts w:ascii="Arial" w:hAnsi="Arial" w:cs="Arial"/>
                <w:sz w:val="24"/>
                <w:szCs w:val="24"/>
              </w:rPr>
            </w:pPr>
          </w:p>
          <w:p w14:paraId="3751692A" w14:textId="77777777" w:rsidR="00EF010F" w:rsidRDefault="00EF010F" w:rsidP="00EF010F">
            <w:pPr>
              <w:rPr>
                <w:rFonts w:ascii="Arial" w:hAnsi="Arial" w:cs="Arial"/>
                <w:sz w:val="24"/>
                <w:szCs w:val="24"/>
              </w:rPr>
            </w:pPr>
          </w:p>
          <w:p w14:paraId="278F02CB" w14:textId="77777777" w:rsidR="00EC3866" w:rsidRDefault="00EC3866" w:rsidP="00EF010F">
            <w:pPr>
              <w:rPr>
                <w:rFonts w:ascii="Arial" w:hAnsi="Arial" w:cs="Arial"/>
                <w:sz w:val="24"/>
                <w:szCs w:val="24"/>
              </w:rPr>
            </w:pPr>
          </w:p>
          <w:p w14:paraId="028EBCCA" w14:textId="724A639F" w:rsidR="00EC3866" w:rsidRDefault="00EC3866" w:rsidP="00EF010F">
            <w:pPr>
              <w:rPr>
                <w:rFonts w:ascii="Arial" w:hAnsi="Arial" w:cs="Arial"/>
                <w:sz w:val="24"/>
                <w:szCs w:val="24"/>
              </w:rPr>
            </w:pPr>
          </w:p>
        </w:tc>
      </w:tr>
      <w:tr w:rsidR="00EF010F" w:rsidRPr="007912D7" w14:paraId="1862188A" w14:textId="77777777" w:rsidTr="00312972">
        <w:trPr>
          <w:gridBefore w:val="1"/>
          <w:wBefore w:w="34" w:type="dxa"/>
        </w:trPr>
        <w:tc>
          <w:tcPr>
            <w:tcW w:w="425" w:type="dxa"/>
            <w:gridSpan w:val="2"/>
          </w:tcPr>
          <w:p w14:paraId="5D9E650A" w14:textId="065423BA" w:rsidR="00EF010F" w:rsidRDefault="00EF010F" w:rsidP="00EF010F">
            <w:pPr>
              <w:rPr>
                <w:rFonts w:ascii="Arial" w:hAnsi="Arial" w:cs="Arial"/>
                <w:b/>
                <w:sz w:val="24"/>
                <w:szCs w:val="24"/>
              </w:rPr>
            </w:pPr>
            <w:r>
              <w:rPr>
                <w:rFonts w:ascii="Arial" w:hAnsi="Arial" w:cs="Arial"/>
                <w:b/>
                <w:sz w:val="24"/>
                <w:szCs w:val="24"/>
              </w:rPr>
              <w:lastRenderedPageBreak/>
              <w:t>5</w:t>
            </w:r>
          </w:p>
        </w:tc>
        <w:tc>
          <w:tcPr>
            <w:tcW w:w="8294" w:type="dxa"/>
            <w:gridSpan w:val="2"/>
          </w:tcPr>
          <w:p w14:paraId="1B847884" w14:textId="77777777" w:rsidR="00EF010F" w:rsidRPr="00DC644A" w:rsidRDefault="00EF010F" w:rsidP="00D5497B">
            <w:pPr>
              <w:jc w:val="both"/>
              <w:rPr>
                <w:rFonts w:ascii="Arial" w:hAnsi="Arial" w:cs="Arial"/>
                <w:b/>
                <w:bCs/>
                <w:sz w:val="24"/>
                <w:szCs w:val="24"/>
              </w:rPr>
            </w:pPr>
            <w:r w:rsidRPr="00DC644A">
              <w:rPr>
                <w:rFonts w:ascii="Arial" w:hAnsi="Arial" w:cs="Arial"/>
                <w:b/>
                <w:bCs/>
                <w:sz w:val="24"/>
                <w:szCs w:val="24"/>
              </w:rPr>
              <w:t>Correspondence</w:t>
            </w:r>
          </w:p>
          <w:p w14:paraId="00841BE1" w14:textId="77777777" w:rsidR="00B64C8D" w:rsidRPr="00C94EDA" w:rsidRDefault="00B64C8D" w:rsidP="00D5497B">
            <w:pPr>
              <w:pStyle w:val="ListParagraph"/>
              <w:numPr>
                <w:ilvl w:val="0"/>
                <w:numId w:val="8"/>
              </w:numPr>
              <w:tabs>
                <w:tab w:val="left" w:pos="188"/>
              </w:tabs>
              <w:spacing w:after="160" w:line="259" w:lineRule="auto"/>
              <w:ind w:firstLine="2877"/>
              <w:rPr>
                <w:rFonts w:ascii="Arial" w:hAnsi="Arial" w:cs="Arial"/>
                <w:bCs/>
                <w:sz w:val="24"/>
                <w:szCs w:val="24"/>
              </w:rPr>
            </w:pPr>
            <w:r w:rsidRPr="00C94EDA">
              <w:rPr>
                <w:rFonts w:ascii="Arial" w:hAnsi="Arial" w:cs="Arial"/>
                <w:bCs/>
                <w:sz w:val="24"/>
                <w:szCs w:val="24"/>
              </w:rPr>
              <w:t>Email from CW&amp;C – Chester Civic Charity Gala</w:t>
            </w:r>
          </w:p>
          <w:p w14:paraId="672E2887" w14:textId="77777777" w:rsidR="00B64C8D" w:rsidRPr="00C94EDA" w:rsidRDefault="00B64C8D" w:rsidP="00D5497B">
            <w:pPr>
              <w:pStyle w:val="ListParagraph"/>
              <w:numPr>
                <w:ilvl w:val="0"/>
                <w:numId w:val="8"/>
              </w:numPr>
              <w:tabs>
                <w:tab w:val="left" w:pos="188"/>
              </w:tabs>
              <w:spacing w:after="160" w:line="259" w:lineRule="auto"/>
              <w:ind w:firstLine="2877"/>
              <w:rPr>
                <w:rFonts w:ascii="Arial" w:hAnsi="Arial" w:cs="Arial"/>
                <w:bCs/>
                <w:sz w:val="24"/>
                <w:szCs w:val="24"/>
              </w:rPr>
            </w:pPr>
            <w:r w:rsidRPr="00C94EDA">
              <w:rPr>
                <w:rFonts w:ascii="Arial" w:hAnsi="Arial" w:cs="Arial"/>
                <w:bCs/>
                <w:sz w:val="24"/>
                <w:szCs w:val="24"/>
              </w:rPr>
              <w:t>Email from Lynn Gibbon – Coronation Grants from Member Budget</w:t>
            </w:r>
          </w:p>
          <w:p w14:paraId="70D5C02C" w14:textId="1537CCE9" w:rsidR="00B64C8D" w:rsidRPr="00C94EDA" w:rsidRDefault="00B64C8D" w:rsidP="00F3642B">
            <w:pPr>
              <w:pStyle w:val="ListParagraph"/>
              <w:numPr>
                <w:ilvl w:val="0"/>
                <w:numId w:val="8"/>
              </w:numPr>
              <w:tabs>
                <w:tab w:val="left" w:pos="188"/>
              </w:tabs>
              <w:spacing w:after="160" w:line="259" w:lineRule="auto"/>
              <w:ind w:left="0" w:hanging="3"/>
              <w:rPr>
                <w:rFonts w:ascii="Arial" w:hAnsi="Arial" w:cs="Arial"/>
                <w:bCs/>
                <w:sz w:val="24"/>
                <w:szCs w:val="24"/>
              </w:rPr>
            </w:pPr>
            <w:r w:rsidRPr="00C94EDA">
              <w:rPr>
                <w:rFonts w:ascii="Arial" w:hAnsi="Arial" w:cs="Arial"/>
                <w:bCs/>
                <w:sz w:val="24"/>
                <w:szCs w:val="24"/>
              </w:rPr>
              <w:t>Email from Cllr Marion Potts (Chair) – Codswallop evening</w:t>
            </w:r>
            <w:r w:rsidR="00F3642B">
              <w:rPr>
                <w:rFonts w:ascii="Arial" w:hAnsi="Arial" w:cs="Arial"/>
                <w:bCs/>
                <w:sz w:val="24"/>
                <w:szCs w:val="24"/>
              </w:rPr>
              <w:t xml:space="preserve"> – received little interest at the advertised £5 a head and so AN will contact Iain Stead to ask whether they would be interested in doing a bar and using that as their payment.</w:t>
            </w:r>
          </w:p>
          <w:p w14:paraId="533A4A53" w14:textId="77777777" w:rsidR="00B64C8D" w:rsidRPr="00C94EDA" w:rsidRDefault="00B64C8D" w:rsidP="00D5497B">
            <w:pPr>
              <w:pStyle w:val="ListParagraph"/>
              <w:numPr>
                <w:ilvl w:val="0"/>
                <w:numId w:val="8"/>
              </w:numPr>
              <w:tabs>
                <w:tab w:val="left" w:pos="188"/>
              </w:tabs>
              <w:spacing w:after="160" w:line="259" w:lineRule="auto"/>
              <w:ind w:firstLine="2877"/>
              <w:rPr>
                <w:rFonts w:ascii="Arial" w:hAnsi="Arial" w:cs="Arial"/>
                <w:bCs/>
                <w:sz w:val="24"/>
                <w:szCs w:val="24"/>
              </w:rPr>
            </w:pPr>
            <w:r w:rsidRPr="00C94EDA">
              <w:rPr>
                <w:rFonts w:ascii="Arial" w:hAnsi="Arial" w:cs="Arial"/>
                <w:bCs/>
                <w:sz w:val="24"/>
                <w:szCs w:val="24"/>
              </w:rPr>
              <w:t>Email from CW&amp;C – Playing Pitch Strategy Consultation</w:t>
            </w:r>
          </w:p>
          <w:p w14:paraId="7E42332E" w14:textId="477B6DBB" w:rsidR="00B64C8D" w:rsidRPr="00C94EDA" w:rsidRDefault="00B64C8D" w:rsidP="00F3642B">
            <w:pPr>
              <w:pStyle w:val="ListParagraph"/>
              <w:numPr>
                <w:ilvl w:val="0"/>
                <w:numId w:val="8"/>
              </w:numPr>
              <w:tabs>
                <w:tab w:val="left" w:pos="188"/>
              </w:tabs>
              <w:spacing w:after="160" w:line="259" w:lineRule="auto"/>
              <w:ind w:left="0" w:hanging="3"/>
              <w:rPr>
                <w:rFonts w:ascii="Arial" w:hAnsi="Arial" w:cs="Arial"/>
                <w:bCs/>
                <w:sz w:val="24"/>
                <w:szCs w:val="24"/>
              </w:rPr>
            </w:pPr>
            <w:r w:rsidRPr="00C94EDA">
              <w:rPr>
                <w:rFonts w:ascii="Arial" w:hAnsi="Arial" w:cs="Arial"/>
                <w:bCs/>
                <w:sz w:val="24"/>
                <w:szCs w:val="24"/>
              </w:rPr>
              <w:t>Email from Keep Britain Tidy – 2023 Spring Clean</w:t>
            </w:r>
            <w:r w:rsidR="00F3642B">
              <w:rPr>
                <w:rFonts w:ascii="Arial" w:hAnsi="Arial" w:cs="Arial"/>
                <w:bCs/>
                <w:sz w:val="24"/>
                <w:szCs w:val="24"/>
              </w:rPr>
              <w:t xml:space="preserve"> – all agreed to do another big clean up. Date agreed as 15/4 10am start – IS to put in MM</w:t>
            </w:r>
          </w:p>
          <w:p w14:paraId="4CB27488" w14:textId="77777777" w:rsidR="00B64C8D" w:rsidRPr="00C94EDA" w:rsidRDefault="00B64C8D" w:rsidP="00D5497B">
            <w:pPr>
              <w:pStyle w:val="ListParagraph"/>
              <w:numPr>
                <w:ilvl w:val="0"/>
                <w:numId w:val="8"/>
              </w:numPr>
              <w:tabs>
                <w:tab w:val="left" w:pos="188"/>
              </w:tabs>
              <w:spacing w:after="160" w:line="259" w:lineRule="auto"/>
              <w:ind w:firstLine="2877"/>
              <w:rPr>
                <w:rFonts w:ascii="Arial" w:hAnsi="Arial" w:cs="Arial"/>
                <w:bCs/>
                <w:sz w:val="24"/>
                <w:szCs w:val="24"/>
              </w:rPr>
            </w:pPr>
            <w:r w:rsidRPr="00C94EDA">
              <w:rPr>
                <w:rFonts w:ascii="Arial" w:hAnsi="Arial" w:cs="Arial"/>
                <w:bCs/>
                <w:sz w:val="24"/>
                <w:szCs w:val="24"/>
              </w:rPr>
              <w:t>Email from Lynn Gibbon – Coronation Fund Applications</w:t>
            </w:r>
          </w:p>
          <w:p w14:paraId="752D52F4" w14:textId="41871052" w:rsidR="00B64C8D" w:rsidRPr="00C94EDA" w:rsidRDefault="00B64C8D" w:rsidP="00D5497B">
            <w:pPr>
              <w:pStyle w:val="ListParagraph"/>
              <w:numPr>
                <w:ilvl w:val="0"/>
                <w:numId w:val="8"/>
              </w:numPr>
              <w:tabs>
                <w:tab w:val="left" w:pos="188"/>
              </w:tabs>
              <w:spacing w:after="160" w:line="259" w:lineRule="auto"/>
              <w:ind w:firstLine="2877"/>
              <w:rPr>
                <w:rFonts w:ascii="Arial" w:hAnsi="Arial" w:cs="Arial"/>
                <w:bCs/>
                <w:sz w:val="24"/>
                <w:szCs w:val="24"/>
              </w:rPr>
            </w:pPr>
            <w:r w:rsidRPr="00C94EDA">
              <w:rPr>
                <w:rFonts w:ascii="Arial" w:hAnsi="Arial" w:cs="Arial"/>
                <w:bCs/>
                <w:sz w:val="24"/>
                <w:szCs w:val="24"/>
              </w:rPr>
              <w:t>Email from Resident – Freedom Fibre</w:t>
            </w:r>
            <w:r w:rsidR="00F3642B">
              <w:rPr>
                <w:rFonts w:ascii="Arial" w:hAnsi="Arial" w:cs="Arial"/>
                <w:bCs/>
                <w:sz w:val="24"/>
                <w:szCs w:val="24"/>
              </w:rPr>
              <w:t xml:space="preserve"> – clerk sent response</w:t>
            </w:r>
          </w:p>
          <w:p w14:paraId="66D45AC4" w14:textId="77777777" w:rsidR="00B64C8D" w:rsidRPr="00C94EDA" w:rsidRDefault="00B64C8D" w:rsidP="00D5497B">
            <w:pPr>
              <w:pStyle w:val="ListParagraph"/>
              <w:numPr>
                <w:ilvl w:val="0"/>
                <w:numId w:val="8"/>
              </w:numPr>
              <w:tabs>
                <w:tab w:val="left" w:pos="188"/>
              </w:tabs>
              <w:spacing w:after="160" w:line="259" w:lineRule="auto"/>
              <w:ind w:firstLine="2877"/>
              <w:rPr>
                <w:rFonts w:ascii="Arial" w:hAnsi="Arial" w:cs="Arial"/>
                <w:bCs/>
                <w:sz w:val="24"/>
                <w:szCs w:val="24"/>
              </w:rPr>
            </w:pPr>
            <w:r w:rsidRPr="00C94EDA">
              <w:rPr>
                <w:rFonts w:ascii="Arial" w:hAnsi="Arial" w:cs="Arial"/>
                <w:bCs/>
                <w:sz w:val="24"/>
                <w:szCs w:val="24"/>
              </w:rPr>
              <w:t>Email from Williams Print &amp; Design – Coronation Mugs</w:t>
            </w:r>
          </w:p>
          <w:p w14:paraId="7BAB026B" w14:textId="0AB6FF26" w:rsidR="00B64C8D" w:rsidRPr="00C94EDA" w:rsidRDefault="00B64C8D" w:rsidP="00F3642B">
            <w:pPr>
              <w:pStyle w:val="ListParagraph"/>
              <w:numPr>
                <w:ilvl w:val="0"/>
                <w:numId w:val="8"/>
              </w:numPr>
              <w:tabs>
                <w:tab w:val="left" w:pos="188"/>
              </w:tabs>
              <w:spacing w:after="160" w:line="259" w:lineRule="auto"/>
              <w:ind w:left="0" w:hanging="3"/>
              <w:rPr>
                <w:rFonts w:ascii="Arial" w:hAnsi="Arial" w:cs="Arial"/>
                <w:bCs/>
                <w:sz w:val="24"/>
                <w:szCs w:val="24"/>
              </w:rPr>
            </w:pPr>
            <w:r w:rsidRPr="00C94EDA">
              <w:rPr>
                <w:rFonts w:ascii="Arial" w:hAnsi="Arial" w:cs="Arial"/>
                <w:bCs/>
                <w:sz w:val="24"/>
                <w:szCs w:val="24"/>
              </w:rPr>
              <w:t>Email from CW&amp;C – May 23 Elections &amp; Voter ID</w:t>
            </w:r>
            <w:r w:rsidR="00F3642B">
              <w:rPr>
                <w:rFonts w:ascii="Arial" w:hAnsi="Arial" w:cs="Arial"/>
                <w:bCs/>
                <w:sz w:val="24"/>
                <w:szCs w:val="24"/>
              </w:rPr>
              <w:t xml:space="preserve"> – added to </w:t>
            </w:r>
            <w:proofErr w:type="spellStart"/>
            <w:r w:rsidR="00F3642B">
              <w:rPr>
                <w:rFonts w:ascii="Arial" w:hAnsi="Arial" w:cs="Arial"/>
                <w:bCs/>
                <w:sz w:val="24"/>
                <w:szCs w:val="24"/>
              </w:rPr>
              <w:t>facebook</w:t>
            </w:r>
            <w:proofErr w:type="spellEnd"/>
            <w:r w:rsidR="00F3642B">
              <w:rPr>
                <w:rFonts w:ascii="Arial" w:hAnsi="Arial" w:cs="Arial"/>
                <w:bCs/>
                <w:sz w:val="24"/>
                <w:szCs w:val="24"/>
              </w:rPr>
              <w:t xml:space="preserve"> and website, AJ to put flyers on noticeboards</w:t>
            </w:r>
          </w:p>
          <w:p w14:paraId="6A88AE51" w14:textId="7FB6B057" w:rsidR="00B64C8D" w:rsidRPr="00C94EDA" w:rsidRDefault="00B64C8D" w:rsidP="00B64C8D">
            <w:pPr>
              <w:pStyle w:val="ListParagraph"/>
              <w:numPr>
                <w:ilvl w:val="0"/>
                <w:numId w:val="8"/>
              </w:numPr>
              <w:spacing w:after="160" w:line="259" w:lineRule="auto"/>
              <w:ind w:left="-3" w:firstLine="3"/>
              <w:rPr>
                <w:rFonts w:ascii="Arial" w:hAnsi="Arial" w:cs="Arial"/>
                <w:bCs/>
                <w:sz w:val="24"/>
                <w:szCs w:val="24"/>
              </w:rPr>
            </w:pPr>
            <w:r w:rsidRPr="00C94EDA">
              <w:rPr>
                <w:rFonts w:ascii="Arial" w:hAnsi="Arial" w:cs="Arial"/>
                <w:bCs/>
                <w:sz w:val="24"/>
                <w:szCs w:val="24"/>
              </w:rPr>
              <w:t>Email from CW&amp;C Planning – Draft Local Validation Checklist</w:t>
            </w:r>
            <w:r w:rsidR="00F3642B">
              <w:rPr>
                <w:rFonts w:ascii="Arial" w:hAnsi="Arial" w:cs="Arial"/>
                <w:bCs/>
                <w:sz w:val="24"/>
                <w:szCs w:val="24"/>
              </w:rPr>
              <w:t xml:space="preserve"> – MP &amp; IS commented on what looked to be a comprehensive list, AJ stated that she felt it was too complicated and so no comments to be made</w:t>
            </w:r>
          </w:p>
          <w:p w14:paraId="1894458D" w14:textId="77777777" w:rsidR="00B64C8D" w:rsidRPr="00C94EDA" w:rsidRDefault="00B64C8D" w:rsidP="00B64C8D">
            <w:pPr>
              <w:pStyle w:val="ListParagraph"/>
              <w:numPr>
                <w:ilvl w:val="0"/>
                <w:numId w:val="8"/>
              </w:numPr>
              <w:spacing w:after="160" w:line="259" w:lineRule="auto"/>
              <w:ind w:left="-3" w:firstLine="3"/>
              <w:rPr>
                <w:rFonts w:ascii="Arial" w:hAnsi="Arial" w:cs="Arial"/>
                <w:bCs/>
                <w:sz w:val="24"/>
                <w:szCs w:val="24"/>
              </w:rPr>
            </w:pPr>
            <w:r w:rsidRPr="00C94EDA">
              <w:rPr>
                <w:rFonts w:ascii="Arial" w:hAnsi="Arial" w:cs="Arial"/>
                <w:bCs/>
                <w:sz w:val="24"/>
                <w:szCs w:val="24"/>
              </w:rPr>
              <w:t>Email from Manchester Airport – agenda for parish council forum</w:t>
            </w:r>
          </w:p>
          <w:p w14:paraId="0B3CE9D3" w14:textId="02ED58F3" w:rsidR="00B64C8D" w:rsidRPr="00C94EDA" w:rsidRDefault="00B64C8D" w:rsidP="00B64C8D">
            <w:pPr>
              <w:pStyle w:val="ListParagraph"/>
              <w:numPr>
                <w:ilvl w:val="0"/>
                <w:numId w:val="8"/>
              </w:numPr>
              <w:spacing w:after="160" w:line="259" w:lineRule="auto"/>
              <w:ind w:left="-3" w:firstLine="3"/>
              <w:rPr>
                <w:rFonts w:ascii="Arial" w:hAnsi="Arial" w:cs="Arial"/>
                <w:bCs/>
                <w:sz w:val="24"/>
                <w:szCs w:val="24"/>
              </w:rPr>
            </w:pPr>
            <w:r w:rsidRPr="00C94EDA">
              <w:rPr>
                <w:rFonts w:ascii="Arial" w:hAnsi="Arial" w:cs="Arial"/>
                <w:bCs/>
                <w:sz w:val="24"/>
                <w:szCs w:val="24"/>
              </w:rPr>
              <w:t>Email from Nikki Tate – re defibrillator training</w:t>
            </w:r>
            <w:r w:rsidR="00C47C19">
              <w:rPr>
                <w:rFonts w:ascii="Arial" w:hAnsi="Arial" w:cs="Arial"/>
                <w:bCs/>
                <w:sz w:val="24"/>
                <w:szCs w:val="24"/>
              </w:rPr>
              <w:t xml:space="preserve"> – Nikki asked for confirmation of numbers before dates could be given –</w:t>
            </w:r>
            <w:r w:rsidR="00504F00">
              <w:rPr>
                <w:rFonts w:ascii="Arial" w:hAnsi="Arial" w:cs="Arial"/>
                <w:bCs/>
                <w:sz w:val="24"/>
                <w:szCs w:val="24"/>
              </w:rPr>
              <w:t xml:space="preserve"> article to be put in MM asking for interest</w:t>
            </w:r>
          </w:p>
          <w:p w14:paraId="3AE2EE96" w14:textId="77777777" w:rsidR="00B64C8D" w:rsidRPr="00C94EDA" w:rsidRDefault="00B64C8D" w:rsidP="00B64C8D">
            <w:pPr>
              <w:pStyle w:val="ListParagraph"/>
              <w:numPr>
                <w:ilvl w:val="0"/>
                <w:numId w:val="8"/>
              </w:numPr>
              <w:spacing w:after="160" w:line="259" w:lineRule="auto"/>
              <w:ind w:left="-3" w:firstLine="3"/>
              <w:rPr>
                <w:rFonts w:ascii="Arial" w:hAnsi="Arial" w:cs="Arial"/>
                <w:bCs/>
                <w:sz w:val="24"/>
                <w:szCs w:val="24"/>
              </w:rPr>
            </w:pPr>
            <w:r w:rsidRPr="00C94EDA">
              <w:rPr>
                <w:rFonts w:ascii="Arial" w:hAnsi="Arial" w:cs="Arial"/>
                <w:bCs/>
                <w:sz w:val="24"/>
                <w:szCs w:val="24"/>
              </w:rPr>
              <w:t>Email from PCSO Wiggins – February Report</w:t>
            </w:r>
          </w:p>
          <w:p w14:paraId="2EE7CD68" w14:textId="3945983B" w:rsidR="00B64C8D" w:rsidRPr="00C94EDA" w:rsidRDefault="00B64C8D" w:rsidP="00B64C8D">
            <w:pPr>
              <w:pStyle w:val="ListParagraph"/>
              <w:numPr>
                <w:ilvl w:val="0"/>
                <w:numId w:val="8"/>
              </w:numPr>
              <w:spacing w:after="160" w:line="259" w:lineRule="auto"/>
              <w:ind w:left="-3" w:firstLine="3"/>
              <w:rPr>
                <w:rFonts w:ascii="Arial" w:hAnsi="Arial" w:cs="Arial"/>
                <w:bCs/>
                <w:sz w:val="24"/>
                <w:szCs w:val="24"/>
              </w:rPr>
            </w:pPr>
            <w:r w:rsidRPr="00C94EDA">
              <w:rPr>
                <w:rFonts w:ascii="Arial" w:hAnsi="Arial" w:cs="Arial"/>
                <w:bCs/>
                <w:sz w:val="24"/>
                <w:szCs w:val="24"/>
              </w:rPr>
              <w:t xml:space="preserve">Email from </w:t>
            </w:r>
            <w:proofErr w:type="spellStart"/>
            <w:r w:rsidRPr="00C94EDA">
              <w:rPr>
                <w:rFonts w:ascii="Arial" w:hAnsi="Arial" w:cs="Arial"/>
                <w:bCs/>
                <w:sz w:val="24"/>
                <w:szCs w:val="24"/>
              </w:rPr>
              <w:t>Freecakesforkids</w:t>
            </w:r>
            <w:proofErr w:type="spellEnd"/>
            <w:r w:rsidRPr="00C94EDA">
              <w:rPr>
                <w:rFonts w:ascii="Arial" w:hAnsi="Arial" w:cs="Arial"/>
                <w:bCs/>
                <w:sz w:val="24"/>
                <w:szCs w:val="24"/>
              </w:rPr>
              <w:t xml:space="preserve"> – asking for referrals </w:t>
            </w:r>
            <w:r w:rsidR="00504F00">
              <w:rPr>
                <w:rFonts w:ascii="Arial" w:hAnsi="Arial" w:cs="Arial"/>
                <w:bCs/>
                <w:sz w:val="24"/>
                <w:szCs w:val="24"/>
              </w:rPr>
              <w:t>– article to be put in MM</w:t>
            </w:r>
          </w:p>
          <w:p w14:paraId="0DBFCB40" w14:textId="77777777" w:rsidR="00B64C8D" w:rsidRPr="00C94EDA" w:rsidRDefault="00B64C8D" w:rsidP="00B64C8D">
            <w:pPr>
              <w:pStyle w:val="ListParagraph"/>
              <w:numPr>
                <w:ilvl w:val="0"/>
                <w:numId w:val="8"/>
              </w:numPr>
              <w:spacing w:after="160" w:line="259" w:lineRule="auto"/>
              <w:ind w:left="-3" w:firstLine="3"/>
              <w:rPr>
                <w:rFonts w:ascii="Arial" w:hAnsi="Arial" w:cs="Arial"/>
                <w:bCs/>
                <w:sz w:val="24"/>
                <w:szCs w:val="24"/>
              </w:rPr>
            </w:pPr>
            <w:r w:rsidRPr="00C94EDA">
              <w:rPr>
                <w:rFonts w:ascii="Arial" w:hAnsi="Arial" w:cs="Arial"/>
                <w:bCs/>
                <w:sz w:val="24"/>
                <w:szCs w:val="24"/>
              </w:rPr>
              <w:t>Email from Cheshire Community Action - newsletter</w:t>
            </w:r>
          </w:p>
          <w:p w14:paraId="11E52022" w14:textId="77777777" w:rsidR="00B64C8D" w:rsidRPr="00C94EDA" w:rsidRDefault="00B64C8D" w:rsidP="00B64C8D">
            <w:pPr>
              <w:pStyle w:val="ListParagraph"/>
              <w:numPr>
                <w:ilvl w:val="0"/>
                <w:numId w:val="8"/>
              </w:numPr>
              <w:spacing w:after="160" w:line="259" w:lineRule="auto"/>
              <w:ind w:left="-3" w:firstLine="3"/>
              <w:rPr>
                <w:rFonts w:ascii="Arial" w:hAnsi="Arial" w:cs="Arial"/>
                <w:bCs/>
                <w:sz w:val="24"/>
                <w:szCs w:val="24"/>
              </w:rPr>
            </w:pPr>
            <w:r w:rsidRPr="00C94EDA">
              <w:rPr>
                <w:rFonts w:ascii="Arial" w:hAnsi="Arial" w:cs="Arial"/>
                <w:bCs/>
                <w:sz w:val="24"/>
                <w:szCs w:val="24"/>
              </w:rPr>
              <w:t xml:space="preserve">Email from Rosalind </w:t>
            </w:r>
            <w:proofErr w:type="spellStart"/>
            <w:r w:rsidRPr="00C94EDA">
              <w:rPr>
                <w:rFonts w:ascii="Arial" w:hAnsi="Arial" w:cs="Arial"/>
                <w:bCs/>
                <w:sz w:val="24"/>
                <w:szCs w:val="24"/>
              </w:rPr>
              <w:t>Todhunter</w:t>
            </w:r>
            <w:proofErr w:type="spellEnd"/>
            <w:r w:rsidRPr="00C94EDA">
              <w:rPr>
                <w:rFonts w:ascii="Arial" w:hAnsi="Arial" w:cs="Arial"/>
                <w:bCs/>
                <w:sz w:val="24"/>
                <w:szCs w:val="24"/>
              </w:rPr>
              <w:t xml:space="preserve"> – HS2 information – petitioning evidence </w:t>
            </w:r>
          </w:p>
          <w:p w14:paraId="1E0E6F93" w14:textId="77777777" w:rsidR="00B64C8D" w:rsidRPr="00C94EDA" w:rsidRDefault="00B64C8D" w:rsidP="00B64C8D">
            <w:pPr>
              <w:pStyle w:val="ListParagraph"/>
              <w:numPr>
                <w:ilvl w:val="0"/>
                <w:numId w:val="8"/>
              </w:numPr>
              <w:spacing w:after="160" w:line="259" w:lineRule="auto"/>
              <w:ind w:left="-3" w:firstLine="3"/>
              <w:rPr>
                <w:rFonts w:ascii="Arial" w:hAnsi="Arial" w:cs="Arial"/>
                <w:bCs/>
                <w:sz w:val="24"/>
                <w:szCs w:val="24"/>
              </w:rPr>
            </w:pPr>
            <w:r w:rsidRPr="00C94EDA">
              <w:rPr>
                <w:rFonts w:ascii="Arial" w:hAnsi="Arial" w:cs="Arial"/>
                <w:bCs/>
                <w:sz w:val="24"/>
                <w:szCs w:val="24"/>
              </w:rPr>
              <w:t>Email from Lynn Gibbon – Winnington Bridge Corridor stakeholder event</w:t>
            </w:r>
          </w:p>
          <w:p w14:paraId="20970ED2" w14:textId="6FC4D315" w:rsidR="00EF010F" w:rsidRPr="00AC7CAA" w:rsidRDefault="00B64C8D" w:rsidP="00B64C8D">
            <w:pPr>
              <w:pStyle w:val="ListParagraph"/>
              <w:numPr>
                <w:ilvl w:val="0"/>
                <w:numId w:val="8"/>
              </w:numPr>
              <w:spacing w:after="160" w:line="259" w:lineRule="auto"/>
              <w:ind w:left="-3" w:firstLine="3"/>
              <w:rPr>
                <w:rFonts w:ascii="Arial" w:hAnsi="Arial" w:cs="Arial"/>
                <w:sz w:val="24"/>
                <w:szCs w:val="24"/>
              </w:rPr>
            </w:pPr>
            <w:r w:rsidRPr="00C94EDA">
              <w:rPr>
                <w:rFonts w:ascii="Arial" w:hAnsi="Arial" w:cs="Arial"/>
                <w:bCs/>
                <w:sz w:val="24"/>
                <w:szCs w:val="24"/>
              </w:rPr>
              <w:t>Planning Application 23/00350/LDC – resubmission of application with change to proposal wording</w:t>
            </w:r>
            <w:r w:rsidR="00504F00">
              <w:rPr>
                <w:rFonts w:ascii="Arial" w:hAnsi="Arial" w:cs="Arial"/>
                <w:bCs/>
                <w:sz w:val="24"/>
                <w:szCs w:val="24"/>
              </w:rPr>
              <w:t xml:space="preserve"> – Objection already sent. Clerk stated what the change of wording from ‘storage of materials and equipment’ to </w:t>
            </w:r>
            <w:r w:rsidR="00504F00">
              <w:rPr>
                <w:rFonts w:ascii="Arial" w:hAnsi="Arial" w:cs="Arial"/>
                <w:bCs/>
                <w:sz w:val="24"/>
                <w:szCs w:val="24"/>
              </w:rPr>
              <w:lastRenderedPageBreak/>
              <w:t xml:space="preserve">business category change of use might mean. The categories’ listed state ‘industrial use’ and this could mean anything. Clerk advised that this change in wording had been noted on the objection. </w:t>
            </w:r>
          </w:p>
        </w:tc>
        <w:tc>
          <w:tcPr>
            <w:tcW w:w="1204" w:type="dxa"/>
            <w:gridSpan w:val="2"/>
          </w:tcPr>
          <w:p w14:paraId="545A84FB" w14:textId="77777777" w:rsidR="002C6165" w:rsidRDefault="002C6165" w:rsidP="00020A5E">
            <w:pPr>
              <w:rPr>
                <w:rFonts w:ascii="Arial" w:hAnsi="Arial" w:cs="Arial"/>
                <w:sz w:val="24"/>
                <w:szCs w:val="24"/>
              </w:rPr>
            </w:pPr>
          </w:p>
          <w:p w14:paraId="05A3B8F5" w14:textId="77777777" w:rsidR="00504F00" w:rsidRDefault="00504F00" w:rsidP="00020A5E">
            <w:pPr>
              <w:rPr>
                <w:rFonts w:ascii="Arial" w:hAnsi="Arial" w:cs="Arial"/>
                <w:sz w:val="24"/>
                <w:szCs w:val="24"/>
              </w:rPr>
            </w:pPr>
          </w:p>
          <w:p w14:paraId="643B30FC" w14:textId="77777777" w:rsidR="00504F00" w:rsidRDefault="00504F00" w:rsidP="00020A5E">
            <w:pPr>
              <w:rPr>
                <w:rFonts w:ascii="Arial" w:hAnsi="Arial" w:cs="Arial"/>
                <w:sz w:val="24"/>
                <w:szCs w:val="24"/>
              </w:rPr>
            </w:pPr>
          </w:p>
          <w:p w14:paraId="393EAC64" w14:textId="77777777" w:rsidR="00504F00" w:rsidRDefault="00504F00" w:rsidP="00020A5E">
            <w:pPr>
              <w:rPr>
                <w:rFonts w:ascii="Arial" w:hAnsi="Arial" w:cs="Arial"/>
                <w:sz w:val="24"/>
                <w:szCs w:val="24"/>
              </w:rPr>
            </w:pPr>
          </w:p>
          <w:p w14:paraId="1EC96874" w14:textId="77777777" w:rsidR="00504F00" w:rsidRDefault="00504F00" w:rsidP="00020A5E">
            <w:pPr>
              <w:rPr>
                <w:rFonts w:ascii="Arial" w:hAnsi="Arial" w:cs="Arial"/>
                <w:sz w:val="24"/>
                <w:szCs w:val="24"/>
              </w:rPr>
            </w:pPr>
          </w:p>
          <w:p w14:paraId="653FA3DB" w14:textId="77777777" w:rsidR="00504F00" w:rsidRDefault="00504F00" w:rsidP="00020A5E">
            <w:pPr>
              <w:rPr>
                <w:rFonts w:ascii="Arial" w:hAnsi="Arial" w:cs="Arial"/>
                <w:sz w:val="24"/>
                <w:szCs w:val="24"/>
              </w:rPr>
            </w:pPr>
          </w:p>
          <w:p w14:paraId="5E9EB876" w14:textId="77777777" w:rsidR="00504F00" w:rsidRDefault="00504F00" w:rsidP="00020A5E">
            <w:pPr>
              <w:rPr>
                <w:rFonts w:ascii="Arial" w:hAnsi="Arial" w:cs="Arial"/>
                <w:sz w:val="24"/>
                <w:szCs w:val="24"/>
              </w:rPr>
            </w:pPr>
          </w:p>
          <w:p w14:paraId="3D7E5615" w14:textId="77777777" w:rsidR="00504F00" w:rsidRDefault="00504F00" w:rsidP="00020A5E">
            <w:pPr>
              <w:rPr>
                <w:rFonts w:ascii="Arial" w:hAnsi="Arial" w:cs="Arial"/>
                <w:sz w:val="24"/>
                <w:szCs w:val="24"/>
              </w:rPr>
            </w:pPr>
          </w:p>
          <w:p w14:paraId="06A33FD7" w14:textId="77777777" w:rsidR="00504F00" w:rsidRDefault="00504F00" w:rsidP="00020A5E">
            <w:pPr>
              <w:rPr>
                <w:rFonts w:ascii="Arial" w:hAnsi="Arial" w:cs="Arial"/>
                <w:sz w:val="24"/>
                <w:szCs w:val="24"/>
              </w:rPr>
            </w:pPr>
          </w:p>
          <w:p w14:paraId="61A9FFF0" w14:textId="77777777" w:rsidR="00504F00" w:rsidRDefault="00504F00" w:rsidP="00020A5E">
            <w:pPr>
              <w:rPr>
                <w:rFonts w:ascii="Arial" w:hAnsi="Arial" w:cs="Arial"/>
                <w:sz w:val="24"/>
                <w:szCs w:val="24"/>
              </w:rPr>
            </w:pPr>
          </w:p>
          <w:p w14:paraId="6E9243F0" w14:textId="77777777" w:rsidR="00504F00" w:rsidRDefault="00504F00" w:rsidP="00020A5E">
            <w:pPr>
              <w:rPr>
                <w:rFonts w:ascii="Arial" w:hAnsi="Arial" w:cs="Arial"/>
                <w:sz w:val="24"/>
                <w:szCs w:val="24"/>
              </w:rPr>
            </w:pPr>
            <w:r>
              <w:rPr>
                <w:rFonts w:ascii="Arial" w:hAnsi="Arial" w:cs="Arial"/>
                <w:sz w:val="24"/>
                <w:szCs w:val="24"/>
              </w:rPr>
              <w:t>IS</w:t>
            </w:r>
          </w:p>
          <w:p w14:paraId="07AF7D2B" w14:textId="77777777" w:rsidR="00504F00" w:rsidRDefault="00504F00" w:rsidP="00020A5E">
            <w:pPr>
              <w:rPr>
                <w:rFonts w:ascii="Arial" w:hAnsi="Arial" w:cs="Arial"/>
                <w:sz w:val="24"/>
                <w:szCs w:val="24"/>
              </w:rPr>
            </w:pPr>
          </w:p>
          <w:p w14:paraId="23A665FB" w14:textId="77777777" w:rsidR="00504F00" w:rsidRDefault="00504F00" w:rsidP="00020A5E">
            <w:pPr>
              <w:rPr>
                <w:rFonts w:ascii="Arial" w:hAnsi="Arial" w:cs="Arial"/>
                <w:sz w:val="24"/>
                <w:szCs w:val="24"/>
              </w:rPr>
            </w:pPr>
          </w:p>
          <w:p w14:paraId="277D6B4F" w14:textId="77777777" w:rsidR="00504F00" w:rsidRDefault="00504F00" w:rsidP="00020A5E">
            <w:pPr>
              <w:rPr>
                <w:rFonts w:ascii="Arial" w:hAnsi="Arial" w:cs="Arial"/>
                <w:sz w:val="24"/>
                <w:szCs w:val="24"/>
              </w:rPr>
            </w:pPr>
          </w:p>
          <w:p w14:paraId="066A6F97" w14:textId="77777777" w:rsidR="00504F00" w:rsidRDefault="00504F00" w:rsidP="00020A5E">
            <w:pPr>
              <w:rPr>
                <w:rFonts w:ascii="Arial" w:hAnsi="Arial" w:cs="Arial"/>
                <w:sz w:val="24"/>
                <w:szCs w:val="24"/>
              </w:rPr>
            </w:pPr>
          </w:p>
          <w:p w14:paraId="0A1959BD" w14:textId="77777777" w:rsidR="00504F00" w:rsidRDefault="00504F00" w:rsidP="00020A5E">
            <w:pPr>
              <w:rPr>
                <w:rFonts w:ascii="Arial" w:hAnsi="Arial" w:cs="Arial"/>
                <w:sz w:val="24"/>
                <w:szCs w:val="24"/>
              </w:rPr>
            </w:pPr>
            <w:r>
              <w:rPr>
                <w:rFonts w:ascii="Arial" w:hAnsi="Arial" w:cs="Arial"/>
                <w:sz w:val="24"/>
                <w:szCs w:val="24"/>
              </w:rPr>
              <w:t>AJ</w:t>
            </w:r>
          </w:p>
          <w:p w14:paraId="1CD20FDF" w14:textId="77777777" w:rsidR="00504F00" w:rsidRDefault="00504F00" w:rsidP="00020A5E">
            <w:pPr>
              <w:rPr>
                <w:rFonts w:ascii="Arial" w:hAnsi="Arial" w:cs="Arial"/>
                <w:sz w:val="24"/>
                <w:szCs w:val="24"/>
              </w:rPr>
            </w:pPr>
          </w:p>
          <w:p w14:paraId="3AE4F39E" w14:textId="77777777" w:rsidR="00504F00" w:rsidRDefault="00504F00" w:rsidP="00020A5E">
            <w:pPr>
              <w:rPr>
                <w:rFonts w:ascii="Arial" w:hAnsi="Arial" w:cs="Arial"/>
                <w:sz w:val="24"/>
                <w:szCs w:val="24"/>
              </w:rPr>
            </w:pPr>
          </w:p>
          <w:p w14:paraId="735B652D" w14:textId="77777777" w:rsidR="00504F00" w:rsidRDefault="00504F00" w:rsidP="00020A5E">
            <w:pPr>
              <w:rPr>
                <w:rFonts w:ascii="Arial" w:hAnsi="Arial" w:cs="Arial"/>
                <w:sz w:val="24"/>
                <w:szCs w:val="24"/>
              </w:rPr>
            </w:pPr>
          </w:p>
          <w:p w14:paraId="471A42DE" w14:textId="77777777" w:rsidR="00504F00" w:rsidRDefault="00504F00" w:rsidP="00020A5E">
            <w:pPr>
              <w:rPr>
                <w:rFonts w:ascii="Arial" w:hAnsi="Arial" w:cs="Arial"/>
                <w:sz w:val="24"/>
                <w:szCs w:val="24"/>
              </w:rPr>
            </w:pPr>
          </w:p>
          <w:p w14:paraId="4553801C" w14:textId="77777777" w:rsidR="00504F00" w:rsidRDefault="00504F00" w:rsidP="00020A5E">
            <w:pPr>
              <w:rPr>
                <w:rFonts w:ascii="Arial" w:hAnsi="Arial" w:cs="Arial"/>
                <w:sz w:val="24"/>
                <w:szCs w:val="24"/>
              </w:rPr>
            </w:pPr>
          </w:p>
          <w:p w14:paraId="67BF7AC5" w14:textId="77777777" w:rsidR="00504F00" w:rsidRDefault="00504F00" w:rsidP="00020A5E">
            <w:pPr>
              <w:rPr>
                <w:rFonts w:ascii="Arial" w:hAnsi="Arial" w:cs="Arial"/>
                <w:sz w:val="24"/>
                <w:szCs w:val="24"/>
              </w:rPr>
            </w:pPr>
            <w:r>
              <w:rPr>
                <w:rFonts w:ascii="Arial" w:hAnsi="Arial" w:cs="Arial"/>
                <w:sz w:val="24"/>
                <w:szCs w:val="24"/>
              </w:rPr>
              <w:t>IS</w:t>
            </w:r>
          </w:p>
          <w:p w14:paraId="1CA1CD58" w14:textId="77777777" w:rsidR="00504F00" w:rsidRDefault="00504F00" w:rsidP="00020A5E">
            <w:pPr>
              <w:rPr>
                <w:rFonts w:ascii="Arial" w:hAnsi="Arial" w:cs="Arial"/>
                <w:sz w:val="24"/>
                <w:szCs w:val="24"/>
              </w:rPr>
            </w:pPr>
          </w:p>
          <w:p w14:paraId="2E102DC9" w14:textId="77777777" w:rsidR="00504F00" w:rsidRDefault="00504F00" w:rsidP="00020A5E">
            <w:pPr>
              <w:rPr>
                <w:rFonts w:ascii="Arial" w:hAnsi="Arial" w:cs="Arial"/>
                <w:sz w:val="24"/>
                <w:szCs w:val="24"/>
              </w:rPr>
            </w:pPr>
          </w:p>
          <w:p w14:paraId="0721F225" w14:textId="77777777" w:rsidR="00504F00" w:rsidRDefault="00504F00" w:rsidP="00020A5E">
            <w:pPr>
              <w:rPr>
                <w:rFonts w:ascii="Arial" w:hAnsi="Arial" w:cs="Arial"/>
                <w:sz w:val="24"/>
                <w:szCs w:val="24"/>
              </w:rPr>
            </w:pPr>
          </w:p>
          <w:p w14:paraId="5E204E20" w14:textId="5C94F9B5" w:rsidR="00504F00" w:rsidRDefault="00504F00" w:rsidP="00020A5E">
            <w:pPr>
              <w:rPr>
                <w:rFonts w:ascii="Arial" w:hAnsi="Arial" w:cs="Arial"/>
                <w:sz w:val="24"/>
                <w:szCs w:val="24"/>
              </w:rPr>
            </w:pPr>
            <w:r>
              <w:rPr>
                <w:rFonts w:ascii="Arial" w:hAnsi="Arial" w:cs="Arial"/>
                <w:sz w:val="24"/>
                <w:szCs w:val="24"/>
              </w:rPr>
              <w:t>IS</w:t>
            </w:r>
          </w:p>
        </w:tc>
      </w:tr>
      <w:tr w:rsidR="00EF010F" w:rsidRPr="007912D7" w14:paraId="70111C5B" w14:textId="77777777" w:rsidTr="00312972">
        <w:trPr>
          <w:gridAfter w:val="1"/>
          <w:wAfter w:w="34" w:type="dxa"/>
        </w:trPr>
        <w:tc>
          <w:tcPr>
            <w:tcW w:w="425" w:type="dxa"/>
            <w:gridSpan w:val="2"/>
          </w:tcPr>
          <w:p w14:paraId="2606FDE8" w14:textId="7D96D26F" w:rsidR="00EF010F" w:rsidRDefault="00EF010F" w:rsidP="00EF010F">
            <w:pPr>
              <w:rPr>
                <w:rFonts w:ascii="Arial" w:hAnsi="Arial" w:cs="Arial"/>
                <w:b/>
                <w:sz w:val="24"/>
                <w:szCs w:val="24"/>
              </w:rPr>
            </w:pPr>
            <w:r>
              <w:rPr>
                <w:rFonts w:ascii="Arial" w:hAnsi="Arial" w:cs="Arial"/>
                <w:b/>
                <w:sz w:val="24"/>
                <w:szCs w:val="24"/>
              </w:rPr>
              <w:t>6</w:t>
            </w:r>
          </w:p>
        </w:tc>
        <w:tc>
          <w:tcPr>
            <w:tcW w:w="8294" w:type="dxa"/>
            <w:gridSpan w:val="2"/>
          </w:tcPr>
          <w:p w14:paraId="02C4A3FB" w14:textId="77777777" w:rsidR="00EF010F" w:rsidRDefault="00EF010F" w:rsidP="00EF010F">
            <w:pPr>
              <w:jc w:val="both"/>
              <w:rPr>
                <w:rFonts w:ascii="Arial" w:hAnsi="Arial" w:cs="Arial"/>
                <w:b/>
                <w:bCs/>
                <w:sz w:val="24"/>
                <w:szCs w:val="24"/>
              </w:rPr>
            </w:pPr>
            <w:r w:rsidRPr="006B61C9">
              <w:rPr>
                <w:rFonts w:ascii="Arial" w:hAnsi="Arial" w:cs="Arial"/>
                <w:b/>
                <w:bCs/>
                <w:sz w:val="24"/>
                <w:szCs w:val="24"/>
              </w:rPr>
              <w:t>Any other business</w:t>
            </w:r>
          </w:p>
          <w:p w14:paraId="67B89CA5" w14:textId="77777777" w:rsidR="00BC7763" w:rsidRDefault="00504F00" w:rsidP="0078053B">
            <w:pPr>
              <w:jc w:val="both"/>
              <w:rPr>
                <w:rFonts w:ascii="Arial" w:hAnsi="Arial" w:cs="Arial"/>
                <w:sz w:val="24"/>
                <w:szCs w:val="24"/>
              </w:rPr>
            </w:pPr>
            <w:r>
              <w:rPr>
                <w:rFonts w:ascii="Arial" w:hAnsi="Arial" w:cs="Arial"/>
                <w:sz w:val="24"/>
                <w:szCs w:val="24"/>
              </w:rPr>
              <w:t>Clerk had attended the recent electoral information meeting at Wyvern House in Winsford. Nomination packs were handed out and all had a quick look through the forms. Clerk explained process for filling in and returning the forms and reminded everyone about the legality of the process and requirements for nomination. Clerk asked that all forms be returned by next meeting so that she could return them to CW&amp;C.</w:t>
            </w:r>
            <w:r w:rsidR="00E107DC">
              <w:rPr>
                <w:rFonts w:ascii="Arial" w:hAnsi="Arial" w:cs="Arial"/>
                <w:sz w:val="24"/>
                <w:szCs w:val="24"/>
              </w:rPr>
              <w:t xml:space="preserve"> Clerk also stated that she hoped all current </w:t>
            </w:r>
            <w:proofErr w:type="spellStart"/>
            <w:r w:rsidR="00E107DC">
              <w:rPr>
                <w:rFonts w:ascii="Arial" w:hAnsi="Arial" w:cs="Arial"/>
                <w:sz w:val="24"/>
                <w:szCs w:val="24"/>
              </w:rPr>
              <w:t>cllrs</w:t>
            </w:r>
            <w:proofErr w:type="spellEnd"/>
            <w:r w:rsidR="00E107DC">
              <w:rPr>
                <w:rFonts w:ascii="Arial" w:hAnsi="Arial" w:cs="Arial"/>
                <w:sz w:val="24"/>
                <w:szCs w:val="24"/>
              </w:rPr>
              <w:t xml:space="preserve"> and Margaret Peake would want to put forward their nominations and explained ramifications of having too few or too many nominations.</w:t>
            </w:r>
          </w:p>
          <w:p w14:paraId="754778BB" w14:textId="4B7BF18B" w:rsidR="00442936" w:rsidRPr="00514391" w:rsidRDefault="00442936" w:rsidP="0078053B">
            <w:pPr>
              <w:jc w:val="both"/>
              <w:rPr>
                <w:rFonts w:ascii="Arial" w:hAnsi="Arial" w:cs="Arial"/>
                <w:sz w:val="24"/>
                <w:szCs w:val="24"/>
              </w:rPr>
            </w:pPr>
            <w:r>
              <w:rPr>
                <w:rFonts w:ascii="Arial" w:hAnsi="Arial" w:cs="Arial"/>
                <w:sz w:val="24"/>
                <w:szCs w:val="24"/>
              </w:rPr>
              <w:t xml:space="preserve">Clerk also explained that due to the election and the coronation bank holidays there will be no time to send summons for the scheduled May meeting on 10/5 and therefore the meeting will need to be put back to the following week 17/5/23 </w:t>
            </w:r>
          </w:p>
        </w:tc>
        <w:tc>
          <w:tcPr>
            <w:tcW w:w="1204" w:type="dxa"/>
            <w:gridSpan w:val="2"/>
          </w:tcPr>
          <w:p w14:paraId="3A10EE50" w14:textId="77777777" w:rsidR="00EF010F" w:rsidRDefault="00EF010F" w:rsidP="00EF010F">
            <w:pPr>
              <w:rPr>
                <w:rFonts w:ascii="Arial" w:hAnsi="Arial" w:cs="Arial"/>
                <w:sz w:val="24"/>
                <w:szCs w:val="24"/>
              </w:rPr>
            </w:pPr>
          </w:p>
          <w:p w14:paraId="49200371" w14:textId="61B4F4DF" w:rsidR="00EF010F" w:rsidRDefault="00EF010F" w:rsidP="00EF010F">
            <w:pPr>
              <w:rPr>
                <w:rFonts w:ascii="Arial" w:hAnsi="Arial" w:cs="Arial"/>
                <w:sz w:val="24"/>
                <w:szCs w:val="24"/>
              </w:rPr>
            </w:pPr>
          </w:p>
          <w:p w14:paraId="7622EFAB" w14:textId="35515919" w:rsidR="00BC7763" w:rsidRDefault="00BC7763" w:rsidP="00EF010F">
            <w:pPr>
              <w:rPr>
                <w:rFonts w:ascii="Arial" w:hAnsi="Arial" w:cs="Arial"/>
                <w:sz w:val="24"/>
                <w:szCs w:val="24"/>
              </w:rPr>
            </w:pPr>
          </w:p>
          <w:p w14:paraId="0CD3F62B" w14:textId="3A977A2E" w:rsidR="00BC7763" w:rsidRDefault="00BC7763" w:rsidP="00EF010F">
            <w:pPr>
              <w:rPr>
                <w:rFonts w:ascii="Arial" w:hAnsi="Arial" w:cs="Arial"/>
                <w:sz w:val="24"/>
                <w:szCs w:val="24"/>
              </w:rPr>
            </w:pPr>
          </w:p>
          <w:p w14:paraId="60371724" w14:textId="3C7FB784" w:rsidR="00BC7763" w:rsidRDefault="00BC7763" w:rsidP="00EF010F">
            <w:pPr>
              <w:rPr>
                <w:rFonts w:ascii="Arial" w:hAnsi="Arial" w:cs="Arial"/>
                <w:sz w:val="24"/>
                <w:szCs w:val="24"/>
              </w:rPr>
            </w:pPr>
          </w:p>
          <w:p w14:paraId="0AB00AF6" w14:textId="1EA14833" w:rsidR="00BC7763" w:rsidRDefault="00BC7763" w:rsidP="00EF010F">
            <w:pPr>
              <w:rPr>
                <w:rFonts w:ascii="Arial" w:hAnsi="Arial" w:cs="Arial"/>
                <w:sz w:val="24"/>
                <w:szCs w:val="24"/>
              </w:rPr>
            </w:pPr>
          </w:p>
          <w:p w14:paraId="2C5B9549" w14:textId="507AD34E" w:rsidR="00BC7763" w:rsidRDefault="00BC7763" w:rsidP="00EF010F">
            <w:pPr>
              <w:rPr>
                <w:rFonts w:ascii="Arial" w:hAnsi="Arial" w:cs="Arial"/>
                <w:sz w:val="24"/>
                <w:szCs w:val="24"/>
              </w:rPr>
            </w:pPr>
          </w:p>
          <w:p w14:paraId="1309439C" w14:textId="65737D34" w:rsidR="00BC7763" w:rsidRDefault="00BC7763" w:rsidP="00EF010F">
            <w:pPr>
              <w:rPr>
                <w:rFonts w:ascii="Arial" w:hAnsi="Arial" w:cs="Arial"/>
                <w:sz w:val="24"/>
                <w:szCs w:val="24"/>
              </w:rPr>
            </w:pPr>
          </w:p>
          <w:p w14:paraId="1A972350" w14:textId="33326B5C" w:rsidR="00BC7763" w:rsidRDefault="00BC7763" w:rsidP="00EF010F">
            <w:pPr>
              <w:rPr>
                <w:rFonts w:ascii="Arial" w:hAnsi="Arial" w:cs="Arial"/>
                <w:sz w:val="24"/>
                <w:szCs w:val="24"/>
              </w:rPr>
            </w:pPr>
          </w:p>
          <w:p w14:paraId="304D8436" w14:textId="28D5D2A7" w:rsidR="00BC7763" w:rsidRDefault="00BC7763" w:rsidP="00EF010F">
            <w:pPr>
              <w:rPr>
                <w:rFonts w:ascii="Arial" w:hAnsi="Arial" w:cs="Arial"/>
                <w:sz w:val="24"/>
                <w:szCs w:val="24"/>
              </w:rPr>
            </w:pPr>
          </w:p>
          <w:p w14:paraId="51EF9AC3" w14:textId="63CF2A44" w:rsidR="00EF010F" w:rsidRDefault="00EF010F" w:rsidP="00504F00">
            <w:pPr>
              <w:rPr>
                <w:rFonts w:ascii="Arial" w:hAnsi="Arial" w:cs="Arial"/>
                <w:sz w:val="24"/>
                <w:szCs w:val="24"/>
              </w:rPr>
            </w:pPr>
          </w:p>
        </w:tc>
      </w:tr>
    </w:tbl>
    <w:p w14:paraId="4A6603BB" w14:textId="77777777" w:rsidR="00D17D44" w:rsidRDefault="00D17D44" w:rsidP="00655DBC">
      <w:pPr>
        <w:rPr>
          <w:rFonts w:ascii="Arial" w:hAnsi="Arial" w:cs="Arial"/>
          <w:sz w:val="24"/>
          <w:szCs w:val="24"/>
        </w:rPr>
      </w:pPr>
    </w:p>
    <w:p w14:paraId="3311898C" w14:textId="38AD53A8" w:rsidR="00655DBC" w:rsidRPr="007912D7" w:rsidRDefault="00655DBC" w:rsidP="00655DBC">
      <w:pPr>
        <w:rPr>
          <w:rFonts w:ascii="Arial" w:hAnsi="Arial" w:cs="Arial"/>
          <w:sz w:val="24"/>
          <w:szCs w:val="24"/>
        </w:rPr>
      </w:pPr>
      <w:r w:rsidRPr="007912D7">
        <w:rPr>
          <w:rFonts w:ascii="Arial" w:hAnsi="Arial" w:cs="Arial"/>
          <w:sz w:val="24"/>
          <w:szCs w:val="24"/>
        </w:rPr>
        <w:t xml:space="preserve">Confirmed date of next meeting, </w:t>
      </w:r>
      <w:r w:rsidR="00504F00">
        <w:rPr>
          <w:rFonts w:ascii="Arial" w:hAnsi="Arial" w:cs="Arial"/>
          <w:sz w:val="24"/>
          <w:szCs w:val="24"/>
        </w:rPr>
        <w:t>12/04</w:t>
      </w:r>
      <w:r w:rsidR="00EF010F">
        <w:rPr>
          <w:rFonts w:ascii="Arial" w:hAnsi="Arial" w:cs="Arial"/>
          <w:sz w:val="24"/>
          <w:szCs w:val="24"/>
        </w:rPr>
        <w:t>/2</w:t>
      </w:r>
      <w:r w:rsidR="00D17D44">
        <w:rPr>
          <w:rFonts w:ascii="Arial" w:hAnsi="Arial" w:cs="Arial"/>
          <w:sz w:val="24"/>
          <w:szCs w:val="24"/>
        </w:rPr>
        <w:t>02</w:t>
      </w:r>
      <w:r w:rsidR="00EF010F">
        <w:rPr>
          <w:rFonts w:ascii="Arial" w:hAnsi="Arial" w:cs="Arial"/>
          <w:sz w:val="24"/>
          <w:szCs w:val="24"/>
        </w:rPr>
        <w:t>3</w:t>
      </w:r>
    </w:p>
    <w:p w14:paraId="42D67C2D" w14:textId="77777777" w:rsidR="00655DBC" w:rsidRPr="007912D7" w:rsidRDefault="00655DBC" w:rsidP="00655DBC">
      <w:pPr>
        <w:rPr>
          <w:rFonts w:ascii="Arial" w:hAnsi="Arial" w:cs="Arial"/>
          <w:sz w:val="24"/>
          <w:szCs w:val="24"/>
        </w:rPr>
      </w:pPr>
    </w:p>
    <w:p w14:paraId="7BF5185A" w14:textId="57889D95" w:rsidR="009B6CD5" w:rsidRDefault="00655DBC" w:rsidP="00655DBC">
      <w:pPr>
        <w:rPr>
          <w:rFonts w:ascii="Arial" w:hAnsi="Arial" w:cs="Arial"/>
          <w:sz w:val="24"/>
          <w:szCs w:val="24"/>
        </w:rPr>
      </w:pPr>
      <w:r w:rsidRPr="007912D7">
        <w:rPr>
          <w:rFonts w:ascii="Arial" w:hAnsi="Arial" w:cs="Arial"/>
          <w:sz w:val="24"/>
          <w:szCs w:val="24"/>
        </w:rPr>
        <w:t xml:space="preserve">Meeting closed at </w:t>
      </w:r>
      <w:r w:rsidR="00504F00">
        <w:rPr>
          <w:rFonts w:ascii="Arial" w:hAnsi="Arial" w:cs="Arial"/>
          <w:sz w:val="24"/>
          <w:szCs w:val="24"/>
        </w:rPr>
        <w:t>20:24</w:t>
      </w:r>
    </w:p>
    <w:p w14:paraId="7A05DB50" w14:textId="77777777" w:rsidR="00D55345" w:rsidRPr="007912D7" w:rsidRDefault="00D55345" w:rsidP="00655DBC">
      <w:pPr>
        <w:rPr>
          <w:rFonts w:ascii="Arial" w:hAnsi="Arial" w:cs="Arial"/>
          <w:sz w:val="24"/>
          <w:szCs w:val="24"/>
        </w:rPr>
      </w:pPr>
    </w:p>
    <w:p w14:paraId="4340C45B" w14:textId="4D07B253" w:rsidR="008C5739" w:rsidRDefault="00655DBC" w:rsidP="00747B5A">
      <w:pPr>
        <w:ind w:right="1088"/>
      </w:pPr>
      <w:bookmarkStart w:id="0" w:name="_Hlk6233496"/>
      <w:r w:rsidRPr="007912D7">
        <w:rPr>
          <w:rFonts w:ascii="Arial" w:hAnsi="Arial" w:cs="Arial"/>
          <w:sz w:val="24"/>
          <w:szCs w:val="24"/>
        </w:rPr>
        <w:t xml:space="preserve">Abbreviations: pc (parish council), </w:t>
      </w:r>
      <w:proofErr w:type="spellStart"/>
      <w:r w:rsidRPr="007912D7">
        <w:rPr>
          <w:rFonts w:ascii="Arial" w:hAnsi="Arial" w:cs="Arial"/>
          <w:sz w:val="24"/>
          <w:szCs w:val="24"/>
        </w:rPr>
        <w:t>cllr</w:t>
      </w:r>
      <w:proofErr w:type="spellEnd"/>
      <w:r w:rsidRPr="007912D7">
        <w:rPr>
          <w:rFonts w:ascii="Arial" w:hAnsi="Arial" w:cs="Arial"/>
          <w:sz w:val="24"/>
          <w:szCs w:val="24"/>
        </w:rPr>
        <w:t xml:space="preserve"> (</w:t>
      </w:r>
      <w:r w:rsidR="004F608D">
        <w:rPr>
          <w:rFonts w:ascii="Arial" w:hAnsi="Arial" w:cs="Arial"/>
          <w:sz w:val="24"/>
          <w:szCs w:val="24"/>
        </w:rPr>
        <w:t>c</w:t>
      </w:r>
      <w:r w:rsidR="00866248">
        <w:rPr>
          <w:rFonts w:ascii="Arial" w:hAnsi="Arial" w:cs="Arial"/>
          <w:sz w:val="24"/>
          <w:szCs w:val="24"/>
        </w:rPr>
        <w:t>ounci</w:t>
      </w:r>
      <w:r w:rsidR="004F608D">
        <w:rPr>
          <w:rFonts w:ascii="Arial" w:hAnsi="Arial" w:cs="Arial"/>
          <w:sz w:val="24"/>
          <w:szCs w:val="24"/>
        </w:rPr>
        <w:t>l</w:t>
      </w:r>
      <w:r w:rsidR="00FE6CE2">
        <w:rPr>
          <w:rFonts w:ascii="Arial" w:hAnsi="Arial" w:cs="Arial"/>
          <w:sz w:val="24"/>
          <w:szCs w:val="24"/>
        </w:rPr>
        <w:t>l</w:t>
      </w:r>
      <w:r w:rsidR="00866248">
        <w:rPr>
          <w:rFonts w:ascii="Arial" w:hAnsi="Arial" w:cs="Arial"/>
          <w:sz w:val="24"/>
          <w:szCs w:val="24"/>
        </w:rPr>
        <w:t>o</w:t>
      </w:r>
      <w:r w:rsidR="004F608D">
        <w:rPr>
          <w:rFonts w:ascii="Arial" w:hAnsi="Arial" w:cs="Arial"/>
          <w:sz w:val="24"/>
          <w:szCs w:val="24"/>
        </w:rPr>
        <w:t>r</w:t>
      </w:r>
      <w:r w:rsidRPr="007912D7">
        <w:rPr>
          <w:rFonts w:ascii="Arial" w:hAnsi="Arial" w:cs="Arial"/>
          <w:sz w:val="24"/>
          <w:szCs w:val="24"/>
        </w:rPr>
        <w:t xml:space="preserve">), </w:t>
      </w:r>
      <w:proofErr w:type="spellStart"/>
      <w:r w:rsidR="00FE6CE2">
        <w:rPr>
          <w:rFonts w:ascii="Arial" w:hAnsi="Arial" w:cs="Arial"/>
          <w:sz w:val="24"/>
          <w:szCs w:val="24"/>
        </w:rPr>
        <w:t>cllrs</w:t>
      </w:r>
      <w:proofErr w:type="spellEnd"/>
      <w:r w:rsidR="00FE6CE2">
        <w:rPr>
          <w:rFonts w:ascii="Arial" w:hAnsi="Arial" w:cs="Arial"/>
          <w:sz w:val="24"/>
          <w:szCs w:val="24"/>
        </w:rPr>
        <w:t xml:space="preserve"> (councillors), </w:t>
      </w:r>
      <w:proofErr w:type="spellStart"/>
      <w:r w:rsidRPr="007912D7">
        <w:rPr>
          <w:rFonts w:ascii="Arial" w:hAnsi="Arial" w:cs="Arial"/>
          <w:sz w:val="24"/>
          <w:szCs w:val="24"/>
        </w:rPr>
        <w:t>cllrs’</w:t>
      </w:r>
      <w:proofErr w:type="spellEnd"/>
      <w:r w:rsidRPr="007912D7">
        <w:rPr>
          <w:rFonts w:ascii="Arial" w:hAnsi="Arial" w:cs="Arial"/>
          <w:sz w:val="24"/>
          <w:szCs w:val="24"/>
        </w:rPr>
        <w:t xml:space="preserve"> (</w:t>
      </w:r>
      <w:r w:rsidR="004F608D">
        <w:rPr>
          <w:rFonts w:ascii="Arial" w:hAnsi="Arial" w:cs="Arial"/>
          <w:sz w:val="24"/>
          <w:szCs w:val="24"/>
        </w:rPr>
        <w:t>c</w:t>
      </w:r>
      <w:r w:rsidR="00866248">
        <w:rPr>
          <w:rFonts w:ascii="Arial" w:hAnsi="Arial" w:cs="Arial"/>
          <w:sz w:val="24"/>
          <w:szCs w:val="24"/>
        </w:rPr>
        <w:t>ounci</w:t>
      </w:r>
      <w:r w:rsidR="004F608D">
        <w:rPr>
          <w:rFonts w:ascii="Arial" w:hAnsi="Arial" w:cs="Arial"/>
          <w:sz w:val="24"/>
          <w:szCs w:val="24"/>
        </w:rPr>
        <w:t>ll</w:t>
      </w:r>
      <w:r w:rsidR="00866248">
        <w:rPr>
          <w:rFonts w:ascii="Arial" w:hAnsi="Arial" w:cs="Arial"/>
          <w:sz w:val="24"/>
          <w:szCs w:val="24"/>
        </w:rPr>
        <w:t>or</w:t>
      </w:r>
      <w:r w:rsidRPr="007912D7">
        <w:rPr>
          <w:rFonts w:ascii="Arial" w:hAnsi="Arial" w:cs="Arial"/>
          <w:sz w:val="24"/>
          <w:szCs w:val="24"/>
        </w:rPr>
        <w:t>s</w:t>
      </w:r>
      <w:r w:rsidR="00866248">
        <w:rPr>
          <w:rFonts w:ascii="Arial" w:hAnsi="Arial" w:cs="Arial"/>
          <w:sz w:val="24"/>
          <w:szCs w:val="24"/>
        </w:rPr>
        <w:t>’</w:t>
      </w:r>
      <w:r w:rsidRPr="007912D7">
        <w:rPr>
          <w:rFonts w:ascii="Arial" w:hAnsi="Arial" w:cs="Arial"/>
          <w:sz w:val="24"/>
          <w:szCs w:val="24"/>
        </w:rPr>
        <w:t xml:space="preserve">), </w:t>
      </w:r>
      <w:proofErr w:type="spellStart"/>
      <w:r w:rsidRPr="007912D7">
        <w:rPr>
          <w:rFonts w:ascii="Arial" w:hAnsi="Arial" w:cs="Arial"/>
          <w:sz w:val="24"/>
          <w:szCs w:val="24"/>
        </w:rPr>
        <w:t>cllr’s</w:t>
      </w:r>
      <w:proofErr w:type="spellEnd"/>
      <w:r w:rsidRPr="007912D7">
        <w:rPr>
          <w:rFonts w:ascii="Arial" w:hAnsi="Arial" w:cs="Arial"/>
          <w:sz w:val="24"/>
          <w:szCs w:val="24"/>
        </w:rPr>
        <w:t xml:space="preserve"> (</w:t>
      </w:r>
      <w:r w:rsidR="004F608D">
        <w:rPr>
          <w:rFonts w:ascii="Arial" w:hAnsi="Arial" w:cs="Arial"/>
          <w:sz w:val="24"/>
          <w:szCs w:val="24"/>
        </w:rPr>
        <w:t>c</w:t>
      </w:r>
      <w:r w:rsidR="00866248">
        <w:rPr>
          <w:rFonts w:ascii="Arial" w:hAnsi="Arial" w:cs="Arial"/>
          <w:sz w:val="24"/>
          <w:szCs w:val="24"/>
        </w:rPr>
        <w:t>ounci</w:t>
      </w:r>
      <w:r w:rsidR="004F608D">
        <w:rPr>
          <w:rFonts w:ascii="Arial" w:hAnsi="Arial" w:cs="Arial"/>
          <w:sz w:val="24"/>
          <w:szCs w:val="24"/>
        </w:rPr>
        <w:t>ll</w:t>
      </w:r>
      <w:r w:rsidR="00866248">
        <w:rPr>
          <w:rFonts w:ascii="Arial" w:hAnsi="Arial" w:cs="Arial"/>
          <w:sz w:val="24"/>
          <w:szCs w:val="24"/>
        </w:rPr>
        <w:t>o</w:t>
      </w:r>
      <w:r w:rsidR="004F608D">
        <w:rPr>
          <w:rFonts w:ascii="Arial" w:hAnsi="Arial" w:cs="Arial"/>
          <w:sz w:val="24"/>
          <w:szCs w:val="24"/>
        </w:rPr>
        <w:t>r</w:t>
      </w:r>
      <w:r w:rsidRPr="007912D7">
        <w:rPr>
          <w:rFonts w:ascii="Arial" w:hAnsi="Arial" w:cs="Arial"/>
          <w:sz w:val="24"/>
          <w:szCs w:val="24"/>
        </w:rPr>
        <w:t>’s), CW&amp;C (Cheshire West and Chester), MM (Marston Murmurs)</w:t>
      </w:r>
      <w:r w:rsidR="00CF0881">
        <w:rPr>
          <w:rFonts w:ascii="Arial" w:hAnsi="Arial" w:cs="Arial"/>
          <w:sz w:val="24"/>
          <w:szCs w:val="24"/>
        </w:rPr>
        <w:t>, MPC (Marston Parish Council</w:t>
      </w:r>
      <w:r w:rsidR="005B785D">
        <w:rPr>
          <w:rFonts w:ascii="Arial" w:hAnsi="Arial" w:cs="Arial"/>
          <w:sz w:val="24"/>
          <w:szCs w:val="24"/>
        </w:rPr>
        <w:t>)</w:t>
      </w:r>
      <w:bookmarkEnd w:id="0"/>
    </w:p>
    <w:sectPr w:rsidR="008C5739" w:rsidSect="00961D88">
      <w:headerReference w:type="even" r:id="rId8"/>
      <w:headerReference w:type="default" r:id="rId9"/>
      <w:footerReference w:type="even" r:id="rId10"/>
      <w:footerReference w:type="default" r:id="rId11"/>
      <w:headerReference w:type="first" r:id="rId12"/>
      <w:footerReference w:type="first" r:id="rId13"/>
      <w:pgSz w:w="11906" w:h="16838"/>
      <w:pgMar w:top="284"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1835F" w14:textId="77777777" w:rsidR="00D14212" w:rsidRDefault="00D14212">
      <w:r>
        <w:separator/>
      </w:r>
    </w:p>
  </w:endnote>
  <w:endnote w:type="continuationSeparator" w:id="0">
    <w:p w14:paraId="2048E613" w14:textId="77777777" w:rsidR="00D14212" w:rsidRDefault="00D14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35D59" w14:textId="77777777" w:rsidR="00CB694C" w:rsidRDefault="00CB69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36CAE" w14:textId="77777777" w:rsidR="00CB694C" w:rsidRDefault="00CB69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026AE" w14:textId="77777777" w:rsidR="00CB694C" w:rsidRDefault="00CB69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0D503" w14:textId="77777777" w:rsidR="00D14212" w:rsidRDefault="00D14212">
      <w:r>
        <w:separator/>
      </w:r>
    </w:p>
  </w:footnote>
  <w:footnote w:type="continuationSeparator" w:id="0">
    <w:p w14:paraId="4A9DC33C" w14:textId="77777777" w:rsidR="00D14212" w:rsidRDefault="00D142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07C37" w14:textId="3734AB47" w:rsidR="00CB694C" w:rsidRDefault="00CB694C">
    <w:pPr>
      <w:pStyle w:val="Header"/>
    </w:pPr>
    <w:r>
      <w:rPr>
        <w:noProof/>
      </w:rPr>
      <mc:AlternateContent>
        <mc:Choice Requires="wps">
          <w:drawing>
            <wp:anchor distT="0" distB="0" distL="114300" distR="114300" simplePos="0" relativeHeight="251659264" behindDoc="1" locked="0" layoutInCell="0" allowOverlap="1" wp14:anchorId="47D1F5C4" wp14:editId="17E13ED8">
              <wp:simplePos x="0" y="0"/>
              <wp:positionH relativeFrom="margin">
                <wp:align>center</wp:align>
              </wp:positionH>
              <wp:positionV relativeFrom="margin">
                <wp:align>center</wp:align>
              </wp:positionV>
              <wp:extent cx="5050155" cy="3030220"/>
              <wp:effectExtent l="0" t="723900" r="0" b="50355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50155" cy="3030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5343B3E" w14:textId="77777777" w:rsidR="00CB694C" w:rsidRDefault="00CB694C" w:rsidP="00655DBC">
                          <w:pPr>
                            <w:jc w:val="center"/>
                            <w:rPr>
                              <w:sz w:val="24"/>
                              <w:szCs w:val="24"/>
                            </w:rP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7D1F5C4" id="_x0000_t202" coordsize="21600,21600" o:spt="202" path="m,l,21600r21600,l21600,xe">
              <v:stroke joinstyle="miter"/>
              <v:path gradientshapeok="t" o:connecttype="rect"/>
            </v:shapetype>
            <v:shape id="Text Box 4" o:spid="_x0000_s1026" type="#_x0000_t202" style="position:absolute;margin-left:0;margin-top:0;width:397.65pt;height:238.6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" o:allowincell="f" filled="f" stroked="f">
              <v:stroke joinstyle="round"/>
              <o:lock v:ext="edit" shapetype="t"/>
              <v:textbox style="mso-fit-shape-to-text:t">
                <w:txbxContent>
                  <w:p w14:paraId="75343B3E" w14:textId="77777777" w:rsidR="00CB694C" w:rsidRDefault="00CB694C" w:rsidP="00655DBC">
                    <w:pPr>
                      <w:jc w:val="center"/>
                      <w:rPr>
                        <w:sz w:val="24"/>
                        <w:szCs w:val="24"/>
                      </w:rP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E8AFA" w14:textId="31AB7F2F" w:rsidR="00CB694C" w:rsidRDefault="00CB694C">
    <w:pPr>
      <w:pStyle w:val="Header"/>
    </w:pPr>
    <w:r>
      <w:rPr>
        <w:noProof/>
      </w:rPr>
      <mc:AlternateContent>
        <mc:Choice Requires="wps">
          <w:drawing>
            <wp:anchor distT="0" distB="0" distL="114300" distR="114300" simplePos="0" relativeHeight="251660288" behindDoc="1" locked="0" layoutInCell="0" allowOverlap="1" wp14:anchorId="5CCE41D5" wp14:editId="386FBCD1">
              <wp:simplePos x="0" y="0"/>
              <wp:positionH relativeFrom="margin">
                <wp:align>center</wp:align>
              </wp:positionH>
              <wp:positionV relativeFrom="margin">
                <wp:align>center</wp:align>
              </wp:positionV>
              <wp:extent cx="5050155" cy="3030220"/>
              <wp:effectExtent l="0" t="723900" r="0" b="50355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50155" cy="3030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41347E5" w14:textId="77777777" w:rsidR="00CB694C" w:rsidRDefault="00CB694C" w:rsidP="00655DBC">
                          <w:pPr>
                            <w:jc w:val="center"/>
                            <w:rPr>
                              <w:sz w:val="24"/>
                              <w:szCs w:val="24"/>
                            </w:rP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CCE41D5" id="_x0000_t202" coordsize="21600,21600" o:spt="202" path="m,l,21600r21600,l21600,xe">
              <v:stroke joinstyle="miter"/>
              <v:path gradientshapeok="t" o:connecttype="rect"/>
            </v:shapetype>
            <v:shape id="Text Box 3" o:spid="_x0000_s1027" type="#_x0000_t202" style="position:absolute;margin-left:0;margin-top:0;width:397.65pt;height:238.6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" o:allowincell="f" filled="f" stroked="f">
              <v:stroke joinstyle="round"/>
              <o:lock v:ext="edit" shapetype="t"/>
              <v:textbox style="mso-fit-shape-to-text:t">
                <w:txbxContent>
                  <w:p w14:paraId="141347E5" w14:textId="77777777" w:rsidR="00CB694C" w:rsidRDefault="00CB694C" w:rsidP="00655DBC">
                    <w:pPr>
                      <w:jc w:val="center"/>
                      <w:rPr>
                        <w:sz w:val="24"/>
                        <w:szCs w:val="24"/>
                      </w:rP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005A4" w14:textId="77777777" w:rsidR="00CB694C" w:rsidRDefault="00CB69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94852"/>
    <w:multiLevelType w:val="hybridMultilevel"/>
    <w:tmpl w:val="73E8089E"/>
    <w:lvl w:ilvl="0" w:tplc="3982AE76">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1365AC0"/>
    <w:multiLevelType w:val="hybridMultilevel"/>
    <w:tmpl w:val="6412A2FA"/>
    <w:lvl w:ilvl="0" w:tplc="DE4E0F94">
      <w:start w:val="1"/>
      <w:numFmt w:val="decimal"/>
      <w:lvlText w:val="%1."/>
      <w:lvlJc w:val="left"/>
      <w:pPr>
        <w:ind w:left="360" w:hanging="360"/>
      </w:pPr>
      <w:rPr>
        <w:rFonts w:ascii="Arial" w:eastAsiaTheme="minorHAnsi" w:hAnsi="Arial" w:cs="Arial"/>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FCB3BC0"/>
    <w:multiLevelType w:val="hybridMultilevel"/>
    <w:tmpl w:val="D9ECCE7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BDB0633"/>
    <w:multiLevelType w:val="hybridMultilevel"/>
    <w:tmpl w:val="5922FA6C"/>
    <w:lvl w:ilvl="0" w:tplc="0409000F">
      <w:start w:val="1"/>
      <w:numFmt w:val="decimal"/>
      <w:lvlText w:val="%1."/>
      <w:lvlJc w:val="left"/>
      <w:pPr>
        <w:ind w:left="-360" w:hanging="360"/>
      </w:pPr>
    </w:lvl>
    <w:lvl w:ilvl="1" w:tplc="04090019">
      <w:start w:val="1"/>
      <w:numFmt w:val="lowerLetter"/>
      <w:lvlText w:val="%2."/>
      <w:lvlJc w:val="left"/>
      <w:pPr>
        <w:ind w:left="360" w:hanging="360"/>
      </w:pPr>
    </w:lvl>
    <w:lvl w:ilvl="2" w:tplc="DCF400D4">
      <w:start w:val="1"/>
      <w:numFmt w:val="lowerRoman"/>
      <w:lvlText w:val="%3."/>
      <w:lvlJc w:val="right"/>
      <w:pPr>
        <w:ind w:left="1080" w:hanging="180"/>
      </w:pPr>
      <w:rPr>
        <w:rFonts w:hint="default"/>
      </w:rPr>
    </w:lvl>
    <w:lvl w:ilvl="3" w:tplc="0409000F">
      <w:start w:val="1"/>
      <w:numFmt w:val="decimal"/>
      <w:lvlText w:val="%4."/>
      <w:lvlJc w:val="left"/>
      <w:pPr>
        <w:ind w:left="1800" w:hanging="360"/>
      </w:pPr>
    </w:lvl>
    <w:lvl w:ilvl="4" w:tplc="04090019">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4" w15:restartNumberingAfterBreak="0">
    <w:nsid w:val="462F3190"/>
    <w:multiLevelType w:val="hybridMultilevel"/>
    <w:tmpl w:val="1C08DF42"/>
    <w:lvl w:ilvl="0" w:tplc="0809000F">
      <w:start w:val="1"/>
      <w:numFmt w:val="decimal"/>
      <w:lvlText w:val="%1."/>
      <w:lvlJc w:val="left"/>
      <w:pPr>
        <w:ind w:left="-288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720" w:hanging="360"/>
      </w:pPr>
    </w:lvl>
    <w:lvl w:ilvl="4" w:tplc="08090019" w:tentative="1">
      <w:start w:val="1"/>
      <w:numFmt w:val="lowerLetter"/>
      <w:lvlText w:val="%5."/>
      <w:lvlJc w:val="left"/>
      <w:pPr>
        <w:ind w:left="0" w:hanging="360"/>
      </w:pPr>
    </w:lvl>
    <w:lvl w:ilvl="5" w:tplc="0809001B" w:tentative="1">
      <w:start w:val="1"/>
      <w:numFmt w:val="lowerRoman"/>
      <w:lvlText w:val="%6."/>
      <w:lvlJc w:val="right"/>
      <w:pPr>
        <w:ind w:left="720" w:hanging="180"/>
      </w:pPr>
    </w:lvl>
    <w:lvl w:ilvl="6" w:tplc="0809000F" w:tentative="1">
      <w:start w:val="1"/>
      <w:numFmt w:val="decimal"/>
      <w:lvlText w:val="%7."/>
      <w:lvlJc w:val="left"/>
      <w:pPr>
        <w:ind w:left="1440" w:hanging="360"/>
      </w:pPr>
    </w:lvl>
    <w:lvl w:ilvl="7" w:tplc="08090019" w:tentative="1">
      <w:start w:val="1"/>
      <w:numFmt w:val="lowerLetter"/>
      <w:lvlText w:val="%8."/>
      <w:lvlJc w:val="left"/>
      <w:pPr>
        <w:ind w:left="2160" w:hanging="360"/>
      </w:pPr>
    </w:lvl>
    <w:lvl w:ilvl="8" w:tplc="0809001B" w:tentative="1">
      <w:start w:val="1"/>
      <w:numFmt w:val="lowerRoman"/>
      <w:lvlText w:val="%9."/>
      <w:lvlJc w:val="right"/>
      <w:pPr>
        <w:ind w:left="2880" w:hanging="180"/>
      </w:pPr>
    </w:lvl>
  </w:abstractNum>
  <w:abstractNum w:abstractNumId="5" w15:restartNumberingAfterBreak="0">
    <w:nsid w:val="4CC86859"/>
    <w:multiLevelType w:val="hybridMultilevel"/>
    <w:tmpl w:val="DEA26F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EAF6820"/>
    <w:multiLevelType w:val="hybridMultilevel"/>
    <w:tmpl w:val="D7706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A77943"/>
    <w:multiLevelType w:val="hybridMultilevel"/>
    <w:tmpl w:val="94B2FE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1014C38"/>
    <w:multiLevelType w:val="hybridMultilevel"/>
    <w:tmpl w:val="D33C2204"/>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54877CE1"/>
    <w:multiLevelType w:val="hybridMultilevel"/>
    <w:tmpl w:val="39B42D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F4112D6"/>
    <w:multiLevelType w:val="hybridMultilevel"/>
    <w:tmpl w:val="8B7A48C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69832618"/>
    <w:multiLevelType w:val="hybridMultilevel"/>
    <w:tmpl w:val="A994089E"/>
    <w:lvl w:ilvl="0" w:tplc="04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D0F1F10"/>
    <w:multiLevelType w:val="hybridMultilevel"/>
    <w:tmpl w:val="9F2CE10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7FA2318F"/>
    <w:multiLevelType w:val="hybridMultilevel"/>
    <w:tmpl w:val="363020E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612935961">
    <w:abstractNumId w:val="3"/>
  </w:num>
  <w:num w:numId="2" w16cid:durableId="1742634792">
    <w:abstractNumId w:val="11"/>
  </w:num>
  <w:num w:numId="3" w16cid:durableId="1175803809">
    <w:abstractNumId w:val="1"/>
  </w:num>
  <w:num w:numId="4" w16cid:durableId="1474175716">
    <w:abstractNumId w:val="8"/>
  </w:num>
  <w:num w:numId="5" w16cid:durableId="1289551928">
    <w:abstractNumId w:val="0"/>
  </w:num>
  <w:num w:numId="6" w16cid:durableId="808475529">
    <w:abstractNumId w:val="6"/>
  </w:num>
  <w:num w:numId="7" w16cid:durableId="172689616">
    <w:abstractNumId w:val="7"/>
  </w:num>
  <w:num w:numId="8" w16cid:durableId="918557968">
    <w:abstractNumId w:val="4"/>
  </w:num>
  <w:num w:numId="9" w16cid:durableId="690643561">
    <w:abstractNumId w:val="2"/>
  </w:num>
  <w:num w:numId="10" w16cid:durableId="112136908">
    <w:abstractNumId w:val="10"/>
  </w:num>
  <w:num w:numId="11" w16cid:durableId="1457480973">
    <w:abstractNumId w:val="13"/>
  </w:num>
  <w:num w:numId="12" w16cid:durableId="1061559904">
    <w:abstractNumId w:val="12"/>
  </w:num>
  <w:num w:numId="13" w16cid:durableId="962266304">
    <w:abstractNumId w:val="9"/>
  </w:num>
  <w:num w:numId="14" w16cid:durableId="1254315338">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DBC"/>
    <w:rsid w:val="0000319D"/>
    <w:rsid w:val="000068DC"/>
    <w:rsid w:val="0001610C"/>
    <w:rsid w:val="00020A5E"/>
    <w:rsid w:val="00027807"/>
    <w:rsid w:val="00031A54"/>
    <w:rsid w:val="0003646E"/>
    <w:rsid w:val="00056C6E"/>
    <w:rsid w:val="00067713"/>
    <w:rsid w:val="0008062C"/>
    <w:rsid w:val="000810FA"/>
    <w:rsid w:val="000901E6"/>
    <w:rsid w:val="000A041F"/>
    <w:rsid w:val="000A2F2B"/>
    <w:rsid w:val="000A5812"/>
    <w:rsid w:val="000A606D"/>
    <w:rsid w:val="000A71B1"/>
    <w:rsid w:val="000A79BD"/>
    <w:rsid w:val="000B0C4A"/>
    <w:rsid w:val="000B0CA0"/>
    <w:rsid w:val="000B122F"/>
    <w:rsid w:val="000C258B"/>
    <w:rsid w:val="000C5820"/>
    <w:rsid w:val="000D03F7"/>
    <w:rsid w:val="000D4347"/>
    <w:rsid w:val="000D63B8"/>
    <w:rsid w:val="000D6D78"/>
    <w:rsid w:val="00100D60"/>
    <w:rsid w:val="00105694"/>
    <w:rsid w:val="001060F3"/>
    <w:rsid w:val="0011357A"/>
    <w:rsid w:val="00117745"/>
    <w:rsid w:val="00121C1A"/>
    <w:rsid w:val="00124D70"/>
    <w:rsid w:val="00125EB1"/>
    <w:rsid w:val="00132B46"/>
    <w:rsid w:val="00133C19"/>
    <w:rsid w:val="00134990"/>
    <w:rsid w:val="00136126"/>
    <w:rsid w:val="00151428"/>
    <w:rsid w:val="0015254F"/>
    <w:rsid w:val="00155A2A"/>
    <w:rsid w:val="00162152"/>
    <w:rsid w:val="00162CF2"/>
    <w:rsid w:val="001668D8"/>
    <w:rsid w:val="0017588C"/>
    <w:rsid w:val="001847B3"/>
    <w:rsid w:val="0019494B"/>
    <w:rsid w:val="0019555A"/>
    <w:rsid w:val="00195C4A"/>
    <w:rsid w:val="001A2E25"/>
    <w:rsid w:val="001A42D8"/>
    <w:rsid w:val="001B059F"/>
    <w:rsid w:val="001B69A4"/>
    <w:rsid w:val="001B6BE1"/>
    <w:rsid w:val="001C34F8"/>
    <w:rsid w:val="001C4710"/>
    <w:rsid w:val="001C59DB"/>
    <w:rsid w:val="001C6EE3"/>
    <w:rsid w:val="001C7B68"/>
    <w:rsid w:val="001C7B83"/>
    <w:rsid w:val="001C7C22"/>
    <w:rsid w:val="001D539D"/>
    <w:rsid w:val="001E13B5"/>
    <w:rsid w:val="001E6A55"/>
    <w:rsid w:val="001F28A3"/>
    <w:rsid w:val="001F3BE1"/>
    <w:rsid w:val="001F49A8"/>
    <w:rsid w:val="00200200"/>
    <w:rsid w:val="0020142C"/>
    <w:rsid w:val="00201BE5"/>
    <w:rsid w:val="0020373D"/>
    <w:rsid w:val="00204645"/>
    <w:rsid w:val="0021008C"/>
    <w:rsid w:val="0021408A"/>
    <w:rsid w:val="00214BC1"/>
    <w:rsid w:val="002157E4"/>
    <w:rsid w:val="00226D6A"/>
    <w:rsid w:val="00227276"/>
    <w:rsid w:val="00236AC3"/>
    <w:rsid w:val="00242D26"/>
    <w:rsid w:val="00244F92"/>
    <w:rsid w:val="002452F6"/>
    <w:rsid w:val="002513C3"/>
    <w:rsid w:val="00252633"/>
    <w:rsid w:val="002526A3"/>
    <w:rsid w:val="002527E1"/>
    <w:rsid w:val="002553FB"/>
    <w:rsid w:val="00267FAF"/>
    <w:rsid w:val="00284F06"/>
    <w:rsid w:val="0028550B"/>
    <w:rsid w:val="0028675E"/>
    <w:rsid w:val="00292A34"/>
    <w:rsid w:val="002A188A"/>
    <w:rsid w:val="002A19A2"/>
    <w:rsid w:val="002A6265"/>
    <w:rsid w:val="002A6539"/>
    <w:rsid w:val="002A6D2E"/>
    <w:rsid w:val="002A7B83"/>
    <w:rsid w:val="002C2340"/>
    <w:rsid w:val="002C6165"/>
    <w:rsid w:val="002C763F"/>
    <w:rsid w:val="002C7FF2"/>
    <w:rsid w:val="002E4C27"/>
    <w:rsid w:val="002E7761"/>
    <w:rsid w:val="002E78DD"/>
    <w:rsid w:val="003077B9"/>
    <w:rsid w:val="00312972"/>
    <w:rsid w:val="00313C6A"/>
    <w:rsid w:val="003144AD"/>
    <w:rsid w:val="00316DDD"/>
    <w:rsid w:val="00320E77"/>
    <w:rsid w:val="00321F5F"/>
    <w:rsid w:val="0032263A"/>
    <w:rsid w:val="00325269"/>
    <w:rsid w:val="00326089"/>
    <w:rsid w:val="00326A48"/>
    <w:rsid w:val="0032743E"/>
    <w:rsid w:val="003309DB"/>
    <w:rsid w:val="003313E9"/>
    <w:rsid w:val="003363E5"/>
    <w:rsid w:val="00342B07"/>
    <w:rsid w:val="0034750B"/>
    <w:rsid w:val="00372BAF"/>
    <w:rsid w:val="003754D3"/>
    <w:rsid w:val="003879B8"/>
    <w:rsid w:val="003919D9"/>
    <w:rsid w:val="0039371F"/>
    <w:rsid w:val="003A3622"/>
    <w:rsid w:val="003B1B13"/>
    <w:rsid w:val="003B21D1"/>
    <w:rsid w:val="003B22C1"/>
    <w:rsid w:val="003B3CEC"/>
    <w:rsid w:val="003C0F4A"/>
    <w:rsid w:val="003C4100"/>
    <w:rsid w:val="003C4EB8"/>
    <w:rsid w:val="003D0EC8"/>
    <w:rsid w:val="003D10FB"/>
    <w:rsid w:val="003D3AA8"/>
    <w:rsid w:val="003E1295"/>
    <w:rsid w:val="003F20C6"/>
    <w:rsid w:val="003F37F7"/>
    <w:rsid w:val="0040150A"/>
    <w:rsid w:val="004028A7"/>
    <w:rsid w:val="00412614"/>
    <w:rsid w:val="00415C5E"/>
    <w:rsid w:val="004203EF"/>
    <w:rsid w:val="004205F8"/>
    <w:rsid w:val="00422BB8"/>
    <w:rsid w:val="004244CF"/>
    <w:rsid w:val="004269A3"/>
    <w:rsid w:val="004402E8"/>
    <w:rsid w:val="00442936"/>
    <w:rsid w:val="00444E0C"/>
    <w:rsid w:val="00451020"/>
    <w:rsid w:val="00460240"/>
    <w:rsid w:val="0046065C"/>
    <w:rsid w:val="004623BF"/>
    <w:rsid w:val="0046425F"/>
    <w:rsid w:val="004716D6"/>
    <w:rsid w:val="00477D65"/>
    <w:rsid w:val="00481492"/>
    <w:rsid w:val="004827D0"/>
    <w:rsid w:val="004836C8"/>
    <w:rsid w:val="00483DF0"/>
    <w:rsid w:val="00490D5D"/>
    <w:rsid w:val="004A6DEB"/>
    <w:rsid w:val="004B0E96"/>
    <w:rsid w:val="004B41D3"/>
    <w:rsid w:val="004B4344"/>
    <w:rsid w:val="004B513E"/>
    <w:rsid w:val="004B717E"/>
    <w:rsid w:val="004C58FF"/>
    <w:rsid w:val="004C5E5F"/>
    <w:rsid w:val="004C6DA8"/>
    <w:rsid w:val="004D0067"/>
    <w:rsid w:val="004D1931"/>
    <w:rsid w:val="004D4F0A"/>
    <w:rsid w:val="004F4226"/>
    <w:rsid w:val="004F608D"/>
    <w:rsid w:val="005007A6"/>
    <w:rsid w:val="00500918"/>
    <w:rsid w:val="00503BB9"/>
    <w:rsid w:val="00504F00"/>
    <w:rsid w:val="00512024"/>
    <w:rsid w:val="00513150"/>
    <w:rsid w:val="00514391"/>
    <w:rsid w:val="0052600A"/>
    <w:rsid w:val="00534854"/>
    <w:rsid w:val="00534952"/>
    <w:rsid w:val="00536241"/>
    <w:rsid w:val="005561FB"/>
    <w:rsid w:val="00556E6A"/>
    <w:rsid w:val="0056087A"/>
    <w:rsid w:val="005650EC"/>
    <w:rsid w:val="00566284"/>
    <w:rsid w:val="00580197"/>
    <w:rsid w:val="00581A3C"/>
    <w:rsid w:val="00582384"/>
    <w:rsid w:val="005871FE"/>
    <w:rsid w:val="005949E3"/>
    <w:rsid w:val="005A10EA"/>
    <w:rsid w:val="005B4F0D"/>
    <w:rsid w:val="005B785D"/>
    <w:rsid w:val="005D1A38"/>
    <w:rsid w:val="005F0835"/>
    <w:rsid w:val="00611D4B"/>
    <w:rsid w:val="006138ED"/>
    <w:rsid w:val="00616E87"/>
    <w:rsid w:val="006171C3"/>
    <w:rsid w:val="006308B7"/>
    <w:rsid w:val="00646E95"/>
    <w:rsid w:val="006547DC"/>
    <w:rsid w:val="00655DBC"/>
    <w:rsid w:val="00661CC2"/>
    <w:rsid w:val="006664FB"/>
    <w:rsid w:val="00670181"/>
    <w:rsid w:val="00671877"/>
    <w:rsid w:val="006730CA"/>
    <w:rsid w:val="006737AF"/>
    <w:rsid w:val="0067693C"/>
    <w:rsid w:val="0067789B"/>
    <w:rsid w:val="006831B4"/>
    <w:rsid w:val="00685536"/>
    <w:rsid w:val="00685F46"/>
    <w:rsid w:val="00686590"/>
    <w:rsid w:val="006901A8"/>
    <w:rsid w:val="00690AAC"/>
    <w:rsid w:val="00690B4B"/>
    <w:rsid w:val="006954AF"/>
    <w:rsid w:val="006A0EE0"/>
    <w:rsid w:val="006A5835"/>
    <w:rsid w:val="006B001C"/>
    <w:rsid w:val="006B50A6"/>
    <w:rsid w:val="006B61C9"/>
    <w:rsid w:val="006C1CA1"/>
    <w:rsid w:val="006C3DFC"/>
    <w:rsid w:val="006D6C80"/>
    <w:rsid w:val="006E297E"/>
    <w:rsid w:val="006E62B6"/>
    <w:rsid w:val="006F6CBF"/>
    <w:rsid w:val="00704F0E"/>
    <w:rsid w:val="007112F6"/>
    <w:rsid w:val="00711535"/>
    <w:rsid w:val="00712C88"/>
    <w:rsid w:val="007147CB"/>
    <w:rsid w:val="00723D0D"/>
    <w:rsid w:val="00726FFD"/>
    <w:rsid w:val="00727231"/>
    <w:rsid w:val="00732E2C"/>
    <w:rsid w:val="007347F4"/>
    <w:rsid w:val="007365E1"/>
    <w:rsid w:val="00746F69"/>
    <w:rsid w:val="00747B5A"/>
    <w:rsid w:val="00766D55"/>
    <w:rsid w:val="0077109A"/>
    <w:rsid w:val="0078053B"/>
    <w:rsid w:val="0078129B"/>
    <w:rsid w:val="00784429"/>
    <w:rsid w:val="00784461"/>
    <w:rsid w:val="00786F2A"/>
    <w:rsid w:val="007944A7"/>
    <w:rsid w:val="00794996"/>
    <w:rsid w:val="00795D9D"/>
    <w:rsid w:val="00796E8A"/>
    <w:rsid w:val="007A2D2A"/>
    <w:rsid w:val="007A7EF0"/>
    <w:rsid w:val="007B294C"/>
    <w:rsid w:val="007B3266"/>
    <w:rsid w:val="007B3771"/>
    <w:rsid w:val="007C4533"/>
    <w:rsid w:val="007E4CE4"/>
    <w:rsid w:val="007E6171"/>
    <w:rsid w:val="007E617C"/>
    <w:rsid w:val="007F1778"/>
    <w:rsid w:val="007F5B0F"/>
    <w:rsid w:val="007F5C1B"/>
    <w:rsid w:val="007F7C82"/>
    <w:rsid w:val="008122CA"/>
    <w:rsid w:val="00817F83"/>
    <w:rsid w:val="00823F4D"/>
    <w:rsid w:val="0082501B"/>
    <w:rsid w:val="0082755B"/>
    <w:rsid w:val="0083063A"/>
    <w:rsid w:val="00833EA6"/>
    <w:rsid w:val="008370A4"/>
    <w:rsid w:val="00842AD6"/>
    <w:rsid w:val="00850F8D"/>
    <w:rsid w:val="00852454"/>
    <w:rsid w:val="008542F2"/>
    <w:rsid w:val="00855A90"/>
    <w:rsid w:val="008644E3"/>
    <w:rsid w:val="00865C12"/>
    <w:rsid w:val="00865DF4"/>
    <w:rsid w:val="00866248"/>
    <w:rsid w:val="008741CA"/>
    <w:rsid w:val="00876782"/>
    <w:rsid w:val="00881C43"/>
    <w:rsid w:val="00883A6A"/>
    <w:rsid w:val="008842FF"/>
    <w:rsid w:val="00886353"/>
    <w:rsid w:val="0089185E"/>
    <w:rsid w:val="00894F74"/>
    <w:rsid w:val="00895D58"/>
    <w:rsid w:val="008B2B52"/>
    <w:rsid w:val="008B3FC9"/>
    <w:rsid w:val="008B511F"/>
    <w:rsid w:val="008B6637"/>
    <w:rsid w:val="008C4CE1"/>
    <w:rsid w:val="008C5739"/>
    <w:rsid w:val="008D4E8D"/>
    <w:rsid w:val="008E41A5"/>
    <w:rsid w:val="008F4653"/>
    <w:rsid w:val="008F73E7"/>
    <w:rsid w:val="008F7FEA"/>
    <w:rsid w:val="009001CA"/>
    <w:rsid w:val="009045CF"/>
    <w:rsid w:val="00904B71"/>
    <w:rsid w:val="00905864"/>
    <w:rsid w:val="00913F44"/>
    <w:rsid w:val="009244AE"/>
    <w:rsid w:val="00926DA2"/>
    <w:rsid w:val="00935702"/>
    <w:rsid w:val="00950026"/>
    <w:rsid w:val="00954504"/>
    <w:rsid w:val="00956459"/>
    <w:rsid w:val="00961512"/>
    <w:rsid w:val="00961D88"/>
    <w:rsid w:val="00962FBF"/>
    <w:rsid w:val="00964633"/>
    <w:rsid w:val="009655CE"/>
    <w:rsid w:val="00967336"/>
    <w:rsid w:val="00973A6C"/>
    <w:rsid w:val="009748E5"/>
    <w:rsid w:val="00974D2C"/>
    <w:rsid w:val="00975CAE"/>
    <w:rsid w:val="0099527D"/>
    <w:rsid w:val="009958DA"/>
    <w:rsid w:val="009A3276"/>
    <w:rsid w:val="009A69BF"/>
    <w:rsid w:val="009B6CD5"/>
    <w:rsid w:val="009C2066"/>
    <w:rsid w:val="009D159A"/>
    <w:rsid w:val="009D2B47"/>
    <w:rsid w:val="009D5DD2"/>
    <w:rsid w:val="009F3731"/>
    <w:rsid w:val="009F4259"/>
    <w:rsid w:val="009F4E31"/>
    <w:rsid w:val="00A028C5"/>
    <w:rsid w:val="00A04573"/>
    <w:rsid w:val="00A05BC4"/>
    <w:rsid w:val="00A106AA"/>
    <w:rsid w:val="00A11EE7"/>
    <w:rsid w:val="00A23C93"/>
    <w:rsid w:val="00A34A5F"/>
    <w:rsid w:val="00A36264"/>
    <w:rsid w:val="00A4746A"/>
    <w:rsid w:val="00A5122C"/>
    <w:rsid w:val="00A520F4"/>
    <w:rsid w:val="00A53596"/>
    <w:rsid w:val="00A542CA"/>
    <w:rsid w:val="00A5619B"/>
    <w:rsid w:val="00A668C9"/>
    <w:rsid w:val="00A66B5A"/>
    <w:rsid w:val="00A705F8"/>
    <w:rsid w:val="00A73881"/>
    <w:rsid w:val="00A76EC1"/>
    <w:rsid w:val="00A824D5"/>
    <w:rsid w:val="00A86986"/>
    <w:rsid w:val="00A913A3"/>
    <w:rsid w:val="00A92399"/>
    <w:rsid w:val="00A965A7"/>
    <w:rsid w:val="00A96A65"/>
    <w:rsid w:val="00AA02BB"/>
    <w:rsid w:val="00AA1471"/>
    <w:rsid w:val="00AA4A59"/>
    <w:rsid w:val="00AA734A"/>
    <w:rsid w:val="00AB0078"/>
    <w:rsid w:val="00AB1BEA"/>
    <w:rsid w:val="00AC43AF"/>
    <w:rsid w:val="00AC49A6"/>
    <w:rsid w:val="00AC7CAA"/>
    <w:rsid w:val="00AD5CCE"/>
    <w:rsid w:val="00AD6156"/>
    <w:rsid w:val="00AD64C2"/>
    <w:rsid w:val="00AE29F6"/>
    <w:rsid w:val="00AF0DEC"/>
    <w:rsid w:val="00B0577C"/>
    <w:rsid w:val="00B1478F"/>
    <w:rsid w:val="00B15D44"/>
    <w:rsid w:val="00B16E3D"/>
    <w:rsid w:val="00B25CF7"/>
    <w:rsid w:val="00B51102"/>
    <w:rsid w:val="00B56D0D"/>
    <w:rsid w:val="00B570A7"/>
    <w:rsid w:val="00B64ABF"/>
    <w:rsid w:val="00B64C8D"/>
    <w:rsid w:val="00B733D7"/>
    <w:rsid w:val="00B75DA5"/>
    <w:rsid w:val="00B81131"/>
    <w:rsid w:val="00B81E5F"/>
    <w:rsid w:val="00B826CC"/>
    <w:rsid w:val="00B85C2A"/>
    <w:rsid w:val="00B87622"/>
    <w:rsid w:val="00B91F2A"/>
    <w:rsid w:val="00B92941"/>
    <w:rsid w:val="00B94B42"/>
    <w:rsid w:val="00B97473"/>
    <w:rsid w:val="00BA7FFA"/>
    <w:rsid w:val="00BB7CB9"/>
    <w:rsid w:val="00BC50AE"/>
    <w:rsid w:val="00BC7763"/>
    <w:rsid w:val="00BD2B2B"/>
    <w:rsid w:val="00BE57A2"/>
    <w:rsid w:val="00BF0DD0"/>
    <w:rsid w:val="00BF15FC"/>
    <w:rsid w:val="00C14E26"/>
    <w:rsid w:val="00C155BE"/>
    <w:rsid w:val="00C15AFF"/>
    <w:rsid w:val="00C17054"/>
    <w:rsid w:val="00C2273B"/>
    <w:rsid w:val="00C242E3"/>
    <w:rsid w:val="00C27782"/>
    <w:rsid w:val="00C30F98"/>
    <w:rsid w:val="00C32704"/>
    <w:rsid w:val="00C32AE7"/>
    <w:rsid w:val="00C33AA4"/>
    <w:rsid w:val="00C37E0A"/>
    <w:rsid w:val="00C44137"/>
    <w:rsid w:val="00C47C19"/>
    <w:rsid w:val="00C539CD"/>
    <w:rsid w:val="00C601F7"/>
    <w:rsid w:val="00C61D48"/>
    <w:rsid w:val="00C6296B"/>
    <w:rsid w:val="00C640D9"/>
    <w:rsid w:val="00C703D9"/>
    <w:rsid w:val="00C80D9E"/>
    <w:rsid w:val="00C82530"/>
    <w:rsid w:val="00C84AF0"/>
    <w:rsid w:val="00C90A37"/>
    <w:rsid w:val="00C978C4"/>
    <w:rsid w:val="00C97D6D"/>
    <w:rsid w:val="00CA10D4"/>
    <w:rsid w:val="00CA1535"/>
    <w:rsid w:val="00CA3175"/>
    <w:rsid w:val="00CA5174"/>
    <w:rsid w:val="00CA7A93"/>
    <w:rsid w:val="00CB077C"/>
    <w:rsid w:val="00CB3CD5"/>
    <w:rsid w:val="00CB694C"/>
    <w:rsid w:val="00CB74EA"/>
    <w:rsid w:val="00CC61FA"/>
    <w:rsid w:val="00CD1DC3"/>
    <w:rsid w:val="00CE309C"/>
    <w:rsid w:val="00CF0881"/>
    <w:rsid w:val="00CF529C"/>
    <w:rsid w:val="00D0180E"/>
    <w:rsid w:val="00D05E56"/>
    <w:rsid w:val="00D1328A"/>
    <w:rsid w:val="00D14212"/>
    <w:rsid w:val="00D17D44"/>
    <w:rsid w:val="00D20451"/>
    <w:rsid w:val="00D2786C"/>
    <w:rsid w:val="00D31FE7"/>
    <w:rsid w:val="00D3648C"/>
    <w:rsid w:val="00D44B03"/>
    <w:rsid w:val="00D50FCD"/>
    <w:rsid w:val="00D5497B"/>
    <w:rsid w:val="00D55345"/>
    <w:rsid w:val="00D60C4A"/>
    <w:rsid w:val="00D61509"/>
    <w:rsid w:val="00D64767"/>
    <w:rsid w:val="00D67693"/>
    <w:rsid w:val="00D733A0"/>
    <w:rsid w:val="00D77532"/>
    <w:rsid w:val="00D85EA2"/>
    <w:rsid w:val="00D920FE"/>
    <w:rsid w:val="00D95DE7"/>
    <w:rsid w:val="00DA0C65"/>
    <w:rsid w:val="00DA5CB3"/>
    <w:rsid w:val="00DB1D75"/>
    <w:rsid w:val="00DB6E10"/>
    <w:rsid w:val="00DC0AAF"/>
    <w:rsid w:val="00DC60E5"/>
    <w:rsid w:val="00DC644A"/>
    <w:rsid w:val="00DC72B9"/>
    <w:rsid w:val="00DC76D7"/>
    <w:rsid w:val="00DD08DE"/>
    <w:rsid w:val="00DD391C"/>
    <w:rsid w:val="00DE0A26"/>
    <w:rsid w:val="00DE5F6C"/>
    <w:rsid w:val="00DF2DB7"/>
    <w:rsid w:val="00DF5A55"/>
    <w:rsid w:val="00DF5EBC"/>
    <w:rsid w:val="00E03A3F"/>
    <w:rsid w:val="00E05626"/>
    <w:rsid w:val="00E107DC"/>
    <w:rsid w:val="00E22F4F"/>
    <w:rsid w:val="00E25114"/>
    <w:rsid w:val="00E25D3F"/>
    <w:rsid w:val="00E30B91"/>
    <w:rsid w:val="00E33939"/>
    <w:rsid w:val="00E40DC7"/>
    <w:rsid w:val="00E41D52"/>
    <w:rsid w:val="00E42AD3"/>
    <w:rsid w:val="00E437CF"/>
    <w:rsid w:val="00E4417D"/>
    <w:rsid w:val="00E44B2D"/>
    <w:rsid w:val="00E47826"/>
    <w:rsid w:val="00E514FA"/>
    <w:rsid w:val="00E5196B"/>
    <w:rsid w:val="00E51E6E"/>
    <w:rsid w:val="00E667A0"/>
    <w:rsid w:val="00E6767A"/>
    <w:rsid w:val="00E734A7"/>
    <w:rsid w:val="00E7484F"/>
    <w:rsid w:val="00E74BA5"/>
    <w:rsid w:val="00E759A7"/>
    <w:rsid w:val="00E80307"/>
    <w:rsid w:val="00E83F09"/>
    <w:rsid w:val="00E86E3D"/>
    <w:rsid w:val="00E87105"/>
    <w:rsid w:val="00E928A6"/>
    <w:rsid w:val="00EA7A98"/>
    <w:rsid w:val="00EB722B"/>
    <w:rsid w:val="00EC2051"/>
    <w:rsid w:val="00EC365F"/>
    <w:rsid w:val="00EC3866"/>
    <w:rsid w:val="00ED008D"/>
    <w:rsid w:val="00ED3CC9"/>
    <w:rsid w:val="00EE0418"/>
    <w:rsid w:val="00EE45B5"/>
    <w:rsid w:val="00EE49A4"/>
    <w:rsid w:val="00EF010F"/>
    <w:rsid w:val="00EF7D68"/>
    <w:rsid w:val="00F04DFE"/>
    <w:rsid w:val="00F16C6B"/>
    <w:rsid w:val="00F17FC5"/>
    <w:rsid w:val="00F21929"/>
    <w:rsid w:val="00F24A36"/>
    <w:rsid w:val="00F30767"/>
    <w:rsid w:val="00F32B7D"/>
    <w:rsid w:val="00F335BA"/>
    <w:rsid w:val="00F33941"/>
    <w:rsid w:val="00F3642B"/>
    <w:rsid w:val="00F42760"/>
    <w:rsid w:val="00F51D1D"/>
    <w:rsid w:val="00F66DAA"/>
    <w:rsid w:val="00F84BC6"/>
    <w:rsid w:val="00F90CDE"/>
    <w:rsid w:val="00F97F50"/>
    <w:rsid w:val="00FA3B3C"/>
    <w:rsid w:val="00FA640E"/>
    <w:rsid w:val="00FA79B0"/>
    <w:rsid w:val="00FA7A08"/>
    <w:rsid w:val="00FB58ED"/>
    <w:rsid w:val="00FC24E0"/>
    <w:rsid w:val="00FD6D31"/>
    <w:rsid w:val="00FE07C2"/>
    <w:rsid w:val="00FE10A6"/>
    <w:rsid w:val="00FE3497"/>
    <w:rsid w:val="00FE5028"/>
    <w:rsid w:val="00FE6CE2"/>
    <w:rsid w:val="00FF75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D82CD0"/>
  <w15:chartTrackingRefBased/>
  <w15:docId w15:val="{F75AE211-BA15-4FB0-95C0-FC45B7749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DBC"/>
    <w:pPr>
      <w:spacing w:after="0" w:line="240" w:lineRule="auto"/>
    </w:pPr>
  </w:style>
  <w:style w:type="paragraph" w:styleId="Heading1">
    <w:name w:val="heading 1"/>
    <w:basedOn w:val="Normal"/>
    <w:next w:val="Normal"/>
    <w:link w:val="Heading1Char"/>
    <w:uiPriority w:val="9"/>
    <w:qFormat/>
    <w:rsid w:val="00961D88"/>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5D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5DBC"/>
    <w:pPr>
      <w:ind w:left="720"/>
      <w:contextualSpacing/>
    </w:pPr>
  </w:style>
  <w:style w:type="paragraph" w:styleId="Header">
    <w:name w:val="header"/>
    <w:basedOn w:val="Normal"/>
    <w:link w:val="HeaderChar"/>
    <w:uiPriority w:val="99"/>
    <w:unhideWhenUsed/>
    <w:rsid w:val="00655DBC"/>
    <w:pPr>
      <w:tabs>
        <w:tab w:val="center" w:pos="4513"/>
        <w:tab w:val="right" w:pos="9026"/>
      </w:tabs>
    </w:pPr>
  </w:style>
  <w:style w:type="character" w:customStyle="1" w:styleId="HeaderChar">
    <w:name w:val="Header Char"/>
    <w:basedOn w:val="DefaultParagraphFont"/>
    <w:link w:val="Header"/>
    <w:uiPriority w:val="99"/>
    <w:rsid w:val="00655DBC"/>
  </w:style>
  <w:style w:type="paragraph" w:styleId="Footer">
    <w:name w:val="footer"/>
    <w:basedOn w:val="Normal"/>
    <w:link w:val="FooterChar"/>
    <w:uiPriority w:val="99"/>
    <w:unhideWhenUsed/>
    <w:rsid w:val="00655DBC"/>
    <w:pPr>
      <w:tabs>
        <w:tab w:val="center" w:pos="4513"/>
        <w:tab w:val="right" w:pos="9026"/>
      </w:tabs>
    </w:pPr>
  </w:style>
  <w:style w:type="character" w:customStyle="1" w:styleId="FooterChar">
    <w:name w:val="Footer Char"/>
    <w:basedOn w:val="DefaultParagraphFont"/>
    <w:link w:val="Footer"/>
    <w:uiPriority w:val="99"/>
    <w:rsid w:val="00655DBC"/>
  </w:style>
  <w:style w:type="paragraph" w:styleId="BalloonText">
    <w:name w:val="Balloon Text"/>
    <w:basedOn w:val="Normal"/>
    <w:link w:val="BalloonTextChar"/>
    <w:uiPriority w:val="99"/>
    <w:semiHidden/>
    <w:unhideWhenUsed/>
    <w:rsid w:val="003363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63E5"/>
    <w:rPr>
      <w:rFonts w:ascii="Segoe UI" w:hAnsi="Segoe UI" w:cs="Segoe UI"/>
      <w:sz w:val="18"/>
      <w:szCs w:val="18"/>
    </w:rPr>
  </w:style>
  <w:style w:type="character" w:styleId="Hyperlink">
    <w:name w:val="Hyperlink"/>
    <w:basedOn w:val="DefaultParagraphFont"/>
    <w:uiPriority w:val="99"/>
    <w:semiHidden/>
    <w:unhideWhenUsed/>
    <w:rsid w:val="008F73E7"/>
    <w:rPr>
      <w:color w:val="0000FF"/>
      <w:u w:val="single"/>
    </w:rPr>
  </w:style>
  <w:style w:type="paragraph" w:styleId="NormalWeb">
    <w:name w:val="Normal (Web)"/>
    <w:basedOn w:val="Normal"/>
    <w:uiPriority w:val="99"/>
    <w:unhideWhenUsed/>
    <w:rsid w:val="00E667A0"/>
    <w:pPr>
      <w:spacing w:before="100" w:beforeAutospacing="1" w:after="100" w:afterAutospacing="1"/>
    </w:pPr>
    <w:rPr>
      <w:rFonts w:ascii="Calibri" w:hAnsi="Calibri" w:cs="Calibri"/>
      <w:lang w:eastAsia="en-GB"/>
    </w:rPr>
  </w:style>
  <w:style w:type="character" w:styleId="Strong">
    <w:name w:val="Strong"/>
    <w:basedOn w:val="DefaultParagraphFont"/>
    <w:uiPriority w:val="22"/>
    <w:qFormat/>
    <w:rsid w:val="00E667A0"/>
    <w:rPr>
      <w:b/>
      <w:bCs/>
    </w:rPr>
  </w:style>
  <w:style w:type="character" w:customStyle="1" w:styleId="Heading1Char">
    <w:name w:val="Heading 1 Char"/>
    <w:basedOn w:val="DefaultParagraphFont"/>
    <w:link w:val="Heading1"/>
    <w:uiPriority w:val="9"/>
    <w:rsid w:val="00961D8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8317424">
      <w:bodyDiv w:val="1"/>
      <w:marLeft w:val="0"/>
      <w:marRight w:val="0"/>
      <w:marTop w:val="0"/>
      <w:marBottom w:val="0"/>
      <w:divBdr>
        <w:top w:val="none" w:sz="0" w:space="0" w:color="auto"/>
        <w:left w:val="none" w:sz="0" w:space="0" w:color="auto"/>
        <w:bottom w:val="none" w:sz="0" w:space="0" w:color="auto"/>
        <w:right w:val="none" w:sz="0" w:space="0" w:color="auto"/>
      </w:divBdr>
    </w:div>
    <w:div w:id="1741097032">
      <w:bodyDiv w:val="1"/>
      <w:marLeft w:val="0"/>
      <w:marRight w:val="0"/>
      <w:marTop w:val="0"/>
      <w:marBottom w:val="0"/>
      <w:divBdr>
        <w:top w:val="none" w:sz="0" w:space="0" w:color="auto"/>
        <w:left w:val="none" w:sz="0" w:space="0" w:color="auto"/>
        <w:bottom w:val="none" w:sz="0" w:space="0" w:color="auto"/>
        <w:right w:val="none" w:sz="0" w:space="0" w:color="auto"/>
      </w:divBdr>
    </w:div>
    <w:div w:id="1951039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5</Pages>
  <Words>1648</Words>
  <Characters>9396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 marston pc</dc:creator>
  <cp:keywords/>
  <dc:description/>
  <cp:lastModifiedBy>clerk marston pc</cp:lastModifiedBy>
  <cp:revision>21</cp:revision>
  <cp:lastPrinted>2021-03-16T13:45:00Z</cp:lastPrinted>
  <dcterms:created xsi:type="dcterms:W3CDTF">2023-03-09T08:25:00Z</dcterms:created>
  <dcterms:modified xsi:type="dcterms:W3CDTF">2023-03-09T09:51:00Z</dcterms:modified>
</cp:coreProperties>
</file>